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附件2 </w:t>
      </w:r>
    </w:p>
    <w:p>
      <w:pPr>
        <w:spacing w:before="75" w:after="75" w:line="560" w:lineRule="exact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sz w:val="44"/>
          <w:szCs w:val="44"/>
        </w:rPr>
        <w:t>履职承诺书</w:t>
      </w:r>
    </w:p>
    <w:bookmarkEnd w:id="0"/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为确保安全工作落实到位，切实履行好自身岗位职责，本人自愿承诺做到如下：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（一）按照上级部门要求督促、检查、帮助、指导各项安全生产管理工作，并在职责范围内承担安全生产相应监督管理责任；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（二）督促生产经营单位建立健全安全生产责任制、制定安全生产规章制度和操作规程、加强现场安全管理、改进安全生产条件，并定期开展隐患自查自报，实现安全生产动态监管；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（三）负责宣传安全生产法律、法规、方针政策及相关要求，并做好安全管理建档和上报工作；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协助行政执法人员检查生产经营单位执行安全生产法律、法规、规章和国家标准、行业标准、地方标准的情况，发现事故隐患或者安全生产违法违规行为，应立即告知生产经营单位予以纠正或整改，认真做好记录并及时报告街道安全监管机构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（五）积极参与区、街道安全监管机构组织的安全生产专项整治和安全隐患排查工作，对检查中发现的问题和隐患及时督促有关人员进行整改，并及时汇总上报；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（六）认真协助相关部门和单位做好安全生产应急救援、生产安全事故现场保护、人员和财产抢救、事故调查和善后处理等工作；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（七）聘为专职消防员的，熟悉辖区建筑消防设施情况和灭火应急预案，掌握器材性能和操作使用方法，扑灭初起火灾，参与小型消防站值班备勤、日常防火巡查和消防宣传教育工作；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（八）承诺绝不泄露被检查单位的技术秘密和业务秘密；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（九）认真参加各种安全培训。</w:t>
      </w:r>
    </w:p>
    <w:p>
      <w:pPr>
        <w:spacing w:before="75" w:after="75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以上承诺，保证履行。主动接受上级部门的监督管理，如有违反，自愿接受相关法律、规章制度的处理。</w:t>
      </w:r>
    </w:p>
    <w:p>
      <w:pPr>
        <w:spacing w:before="75" w:after="75" w:line="560" w:lineRule="exact"/>
        <w:ind w:right="180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2120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承诺人：</w:t>
      </w:r>
    </w:p>
    <w:p>
      <w:pPr>
        <w:spacing w:before="75" w:after="75" w:line="560" w:lineRule="exact"/>
        <w:ind w:right="98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75" w:after="75" w:line="560" w:lineRule="exact"/>
        <w:ind w:right="504"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300" w:lineRule="exact"/>
        <w:ind w:left="-315" w:leftChars="-150"/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439CC"/>
    <w:rsid w:val="45D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2018-05-11T09:28:00Z</dcterms:created>
  <dc:creator>党工委办公室</dc:creator>
  <cp:lastModifiedBy>党工委办公室</cp:lastModifiedBy>
  <dcterms:modified xsi:type="dcterms:W3CDTF">2018-05-11T09:29:32Z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