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rPr>
          <w:rFonts w:hint="eastAsia"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附件1</w:t>
      </w:r>
    </w:p>
    <w:p>
      <w:pPr>
        <w:widowControl/>
        <w:spacing w:line="460" w:lineRule="atLeast"/>
        <w:rPr>
          <w:rFonts w:hint="eastAsia" w:ascii="仿宋_GB2312" w:eastAsia="仿宋_GB2312" w:cs="仿宋_GB2312"/>
          <w:color w:val="000000"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eastAsia="黑体" w:cs="黑体"/>
          <w:color w:val="000000"/>
          <w:kern w:val="0"/>
          <w:sz w:val="36"/>
          <w:szCs w:val="36"/>
        </w:rPr>
        <w:t>惠州市皮肤病医院</w:t>
      </w:r>
    </w:p>
    <w:p>
      <w:pPr>
        <w:widowControl/>
        <w:jc w:val="center"/>
        <w:rPr>
          <w:rFonts w:hint="eastAsia" w:ascii="黑体" w:eastAsia="黑体" w:cs="黑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黑体" w:eastAsia="黑体" w:cs="黑体"/>
          <w:color w:val="000000"/>
          <w:kern w:val="0"/>
          <w:sz w:val="36"/>
          <w:szCs w:val="36"/>
        </w:rPr>
        <w:t>201</w:t>
      </w:r>
      <w:r>
        <w:rPr>
          <w:rFonts w:hint="eastAsia" w:ascii="黑体" w:eastAsia="黑体" w:cs="黑体"/>
          <w:color w:val="000000"/>
          <w:kern w:val="0"/>
          <w:sz w:val="36"/>
          <w:szCs w:val="36"/>
          <w:lang w:val="en-US" w:eastAsia="zh-CN"/>
        </w:rPr>
        <w:t>6</w:t>
      </w:r>
      <w:r>
        <w:rPr>
          <w:rFonts w:hint="eastAsia" w:ascii="黑体" w:eastAsia="黑体" w:cs="黑体"/>
          <w:color w:val="000000"/>
          <w:kern w:val="0"/>
          <w:sz w:val="36"/>
          <w:szCs w:val="36"/>
        </w:rPr>
        <w:t>年</w:t>
      </w:r>
      <w:r>
        <w:rPr>
          <w:rFonts w:hint="eastAsia" w:ascii="黑体" w:eastAsia="黑体" w:cs="黑体"/>
          <w:color w:val="auto"/>
          <w:kern w:val="0"/>
          <w:sz w:val="36"/>
          <w:szCs w:val="36"/>
        </w:rPr>
        <w:t>第</w:t>
      </w:r>
      <w:r>
        <w:rPr>
          <w:rFonts w:hint="eastAsia" w:ascii="黑体" w:eastAsia="黑体" w:cs="黑体"/>
          <w:color w:val="auto"/>
          <w:kern w:val="0"/>
          <w:sz w:val="36"/>
          <w:szCs w:val="36"/>
          <w:lang w:eastAsia="zh-CN"/>
        </w:rPr>
        <w:t>二</w:t>
      </w:r>
      <w:r>
        <w:rPr>
          <w:rFonts w:hint="eastAsia" w:ascii="黑体" w:eastAsia="黑体" w:cs="黑体"/>
          <w:color w:val="auto"/>
          <w:kern w:val="0"/>
          <w:sz w:val="36"/>
          <w:szCs w:val="36"/>
        </w:rPr>
        <w:t xml:space="preserve">次公开招聘见习工作人员职位表 </w:t>
      </w:r>
    </w:p>
    <w:bookmarkEnd w:id="0"/>
    <w:tbl>
      <w:tblPr>
        <w:tblStyle w:val="3"/>
        <w:tblW w:w="9357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20"/>
        <w:gridCol w:w="940"/>
        <w:gridCol w:w="1441"/>
        <w:gridCol w:w="980"/>
        <w:gridCol w:w="1280"/>
        <w:gridCol w:w="1300"/>
        <w:gridCol w:w="10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公开招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聘岗位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其他条件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皮肤科医师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皮肤与性病学</w:t>
            </w:r>
          </w:p>
        </w:tc>
        <w:tc>
          <w:tcPr>
            <w:tcW w:w="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具有医师执业资格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安排在我院设在惠阳区淡水门诊部工作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中药师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全日制本科及以上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中药学</w:t>
            </w:r>
          </w:p>
        </w:tc>
        <w:tc>
          <w:tcPr>
            <w:tcW w:w="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30岁以下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">
    <w:altName w:val="黑体"/>
    <w:panose1 w:val="020B0503020204020204"/>
    <w:charset w:val="86"/>
    <w:family w:val="script"/>
    <w:pitch w:val="default"/>
    <w:sig w:usb0="00000000" w:usb1="0000000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B2382"/>
    <w:rsid w:val="332E781E"/>
    <w:rsid w:val="376B23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2016-06-06T10:24:00Z</dcterms:created>
  <dc:creator>Administrator</dc:creator>
  <cp:lastModifiedBy>Administrator</cp:lastModifiedBy>
  <dcterms:modified xsi:type="dcterms:W3CDTF">2016-06-06T10:25:29Z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