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t>2017年8月南沙区公开招聘出租屋管理员报名表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t> </w:t>
      </w:r>
    </w:p>
    <w:tbl>
      <w:tblPr>
        <w:tblW w:w="8362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48"/>
        <w:gridCol w:w="948"/>
        <w:gridCol w:w="2094"/>
        <w:gridCol w:w="948"/>
        <w:gridCol w:w="1712"/>
        <w:gridCol w:w="171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姓名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性别</w:t>
            </w:r>
          </w:p>
        </w:tc>
        <w:tc>
          <w:tcPr>
            <w:tcW w:w="2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身份证号码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学历</w:t>
            </w:r>
          </w:p>
        </w:tc>
        <w:tc>
          <w:tcPr>
            <w:tcW w:w="1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手机号码</w:t>
            </w:r>
          </w:p>
        </w:tc>
        <w:tc>
          <w:tcPr>
            <w:tcW w:w="1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报考镇街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09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4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DA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fanzhu</dc:creator>
  <cp:lastModifiedBy>fanzhu</cp:lastModifiedBy>
  <dcterms:modified xsi:type="dcterms:W3CDTF">2017-08-17T03:47:21Z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