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一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）投资银行部总经理（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人）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．经济、金融、财会、营销类专业本科及以上学历；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．从事投资银行业务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6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年以上，其中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年以上团队管理经验；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．具有良好的客户营销能力、</w:t>
      </w:r>
      <w:proofErr w:type="gramStart"/>
      <w:r w:rsidRPr="008E0603">
        <w:rPr>
          <w:rFonts w:ascii="Arial" w:eastAsia="宋体" w:hAnsi="Arial" w:cs="Arial" w:hint="eastAsia"/>
          <w:kern w:val="0"/>
          <w:sz w:val="18"/>
          <w:szCs w:val="18"/>
        </w:rPr>
        <w:t>风控能力</w:t>
      </w:r>
      <w:proofErr w:type="gramEnd"/>
      <w:r w:rsidRPr="008E0603">
        <w:rPr>
          <w:rFonts w:ascii="Arial" w:eastAsia="宋体" w:hAnsi="Arial" w:cs="Arial" w:hint="eastAsia"/>
          <w:kern w:val="0"/>
          <w:sz w:val="18"/>
          <w:szCs w:val="18"/>
        </w:rPr>
        <w:t>和组织协调能力。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二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）票据中心总经理（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人）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．经济、金融、财会、营销类专业本科及以上学历；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．从事票据业务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6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年以上，其中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年以上团队管理经验；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．具有良好的客户营销能力、</w:t>
      </w:r>
      <w:proofErr w:type="gramStart"/>
      <w:r w:rsidRPr="008E0603">
        <w:rPr>
          <w:rFonts w:ascii="Arial" w:eastAsia="宋体" w:hAnsi="Arial" w:cs="Arial" w:hint="eastAsia"/>
          <w:kern w:val="0"/>
          <w:sz w:val="18"/>
          <w:szCs w:val="18"/>
        </w:rPr>
        <w:t>风控能力</w:t>
      </w:r>
      <w:proofErr w:type="gramEnd"/>
      <w:r w:rsidRPr="008E0603">
        <w:rPr>
          <w:rFonts w:ascii="Arial" w:eastAsia="宋体" w:hAnsi="Arial" w:cs="Arial" w:hint="eastAsia"/>
          <w:kern w:val="0"/>
          <w:sz w:val="18"/>
          <w:szCs w:val="18"/>
        </w:rPr>
        <w:t>和组织协调能力。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三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）计划财务部总经理（</w:t>
      </w:r>
      <w:r w:rsidRPr="008E0603">
        <w:rPr>
          <w:rFonts w:ascii="Arial" w:eastAsia="宋体" w:hAnsi="Arial" w:cs="Arial"/>
          <w:b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人）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．本科及以上学历，会计、财务管理、金融类及相关专业，具备会计类中级及以上专业技术职称；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．从事金融工作满</w:t>
      </w:r>
      <w:r w:rsidRPr="008E0603">
        <w:rPr>
          <w:rFonts w:ascii="Arial" w:eastAsia="宋体" w:hAnsi="Arial" w:cs="Arial"/>
          <w:kern w:val="0"/>
          <w:sz w:val="18"/>
          <w:szCs w:val="18"/>
        </w:rPr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年，其中从事相关岗位工作</w:t>
      </w: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年及以上、担任管理岗位满</w:t>
      </w: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．熟悉和掌握国家的财务政策、法规、制度，具备较强的信息收集能力和数据分析能力。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四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）支行行长若干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．本科及以上学历，综合素质优秀，工作富有激情；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年以上商业银行市场拓展经验，熟悉公司业务，具有支行管理经验优先；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．熟悉银行产品，熟知有关经济、金融的法律、法规；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．具有较强的文字表达能力、团队领导和沟通协调能力，较强的执行推动能力；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．具有较好的社会关系和客户资源，较强的市场拓展能力和良好的风险管理意识；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6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．其他条件特别优秀的，招聘条件可适度放松。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五</w:t>
      </w:r>
      <w:r w:rsidRPr="008E0603">
        <w:rPr>
          <w:rFonts w:ascii="Arial" w:eastAsia="宋体" w:hAnsi="Arial" w:cs="Arial"/>
          <w:b/>
          <w:kern w:val="0"/>
          <w:sz w:val="18"/>
          <w:szCs w:val="18"/>
        </w:rPr>
        <w:t>）支行副行长（公司金融）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大学本科及以上学历，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综合素质优秀，工作富有激情；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具有</w:t>
      </w:r>
      <w:r w:rsidRPr="008E0603">
        <w:rPr>
          <w:rFonts w:ascii="Arial" w:eastAsia="宋体" w:hAnsi="Arial" w:cs="Arial"/>
          <w:kern w:val="0"/>
          <w:sz w:val="18"/>
          <w:szCs w:val="18"/>
        </w:rPr>
        <w:t>5</w:t>
      </w:r>
      <w:r w:rsidRPr="008E0603">
        <w:rPr>
          <w:rFonts w:ascii="Arial" w:eastAsia="宋体" w:hAnsi="Arial" w:cs="Arial"/>
          <w:kern w:val="0"/>
          <w:sz w:val="18"/>
          <w:szCs w:val="18"/>
        </w:rPr>
        <w:t>年以上银行从业经验，综合素质优秀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，具有支行公司业务管理经验优先</w:t>
      </w:r>
      <w:r w:rsidRPr="008E0603">
        <w:rPr>
          <w:rFonts w:ascii="Arial" w:eastAsia="宋体" w:hAnsi="Arial" w:cs="Arial"/>
          <w:kern w:val="0"/>
          <w:sz w:val="18"/>
          <w:szCs w:val="18"/>
        </w:rPr>
        <w:t>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熟悉银行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公司</w:t>
      </w:r>
      <w:r w:rsidRPr="008E0603">
        <w:rPr>
          <w:rFonts w:ascii="Arial" w:eastAsia="宋体" w:hAnsi="Arial" w:cs="Arial"/>
          <w:kern w:val="0"/>
          <w:sz w:val="18"/>
          <w:szCs w:val="18"/>
        </w:rPr>
        <w:t>产品，熟知金融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、</w:t>
      </w:r>
      <w:r w:rsidRPr="008E0603">
        <w:rPr>
          <w:rFonts w:ascii="Arial" w:eastAsia="宋体" w:hAnsi="Arial" w:cs="Arial"/>
          <w:kern w:val="0"/>
          <w:sz w:val="18"/>
          <w:szCs w:val="18"/>
        </w:rPr>
        <w:t>经济法律法规；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具备职位所需的业务知识和较好的组织协调能力；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具有较好的社会关系和客户资源，较强的市场拓展能力和风险管理意识。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六</w:t>
      </w:r>
      <w:r w:rsidRPr="008E0603">
        <w:rPr>
          <w:rFonts w:ascii="Arial" w:eastAsia="宋体" w:hAnsi="Arial" w:cs="Arial"/>
          <w:b/>
          <w:kern w:val="0"/>
          <w:sz w:val="18"/>
          <w:szCs w:val="18"/>
        </w:rPr>
        <w:t>）支行副行长（个人金融）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大学本科及以上学历，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综合素质优秀，工作富有激情；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具有</w:t>
      </w:r>
      <w:r w:rsidRPr="008E0603">
        <w:rPr>
          <w:rFonts w:ascii="Arial" w:eastAsia="宋体" w:hAnsi="Arial" w:cs="Arial"/>
          <w:kern w:val="0"/>
          <w:sz w:val="18"/>
          <w:szCs w:val="18"/>
        </w:rPr>
        <w:t>5</w:t>
      </w:r>
      <w:r w:rsidRPr="008E0603">
        <w:rPr>
          <w:rFonts w:ascii="Arial" w:eastAsia="宋体" w:hAnsi="Arial" w:cs="Arial"/>
          <w:kern w:val="0"/>
          <w:sz w:val="18"/>
          <w:szCs w:val="18"/>
        </w:rPr>
        <w:t>年以上商业银行市场拓展经验，综合素质优秀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，具有支行</w:t>
      </w:r>
      <w:proofErr w:type="gramStart"/>
      <w:r w:rsidRPr="008E0603">
        <w:rPr>
          <w:rFonts w:ascii="Arial" w:eastAsia="宋体" w:hAnsi="Arial" w:cs="Arial" w:hint="eastAsia"/>
          <w:kern w:val="0"/>
          <w:sz w:val="18"/>
          <w:szCs w:val="18"/>
        </w:rPr>
        <w:t>个金业务</w:t>
      </w:r>
      <w:proofErr w:type="gramEnd"/>
      <w:r w:rsidRPr="008E0603">
        <w:rPr>
          <w:rFonts w:ascii="Arial" w:eastAsia="宋体" w:hAnsi="Arial" w:cs="Arial" w:hint="eastAsia"/>
          <w:kern w:val="0"/>
          <w:sz w:val="18"/>
          <w:szCs w:val="18"/>
        </w:rPr>
        <w:t>管理经验优先</w:t>
      </w:r>
      <w:r w:rsidRPr="008E0603">
        <w:rPr>
          <w:rFonts w:ascii="Arial" w:eastAsia="宋体" w:hAnsi="Arial" w:cs="Arial"/>
          <w:kern w:val="0"/>
          <w:sz w:val="18"/>
          <w:szCs w:val="18"/>
        </w:rPr>
        <w:t>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熟悉银行</w:t>
      </w:r>
      <w:proofErr w:type="gramStart"/>
      <w:r w:rsidRPr="008E0603">
        <w:rPr>
          <w:rFonts w:ascii="Arial" w:eastAsia="宋体" w:hAnsi="Arial" w:cs="Arial"/>
          <w:kern w:val="0"/>
          <w:sz w:val="18"/>
          <w:szCs w:val="18"/>
        </w:rPr>
        <w:t>个</w:t>
      </w:r>
      <w:proofErr w:type="gramEnd"/>
      <w:r w:rsidRPr="008E0603">
        <w:rPr>
          <w:rFonts w:ascii="Arial" w:eastAsia="宋体" w:hAnsi="Arial" w:cs="Arial"/>
          <w:kern w:val="0"/>
          <w:sz w:val="18"/>
          <w:szCs w:val="18"/>
        </w:rPr>
        <w:t>金产品，熟知金融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、</w:t>
      </w:r>
      <w:r w:rsidRPr="008E0603">
        <w:rPr>
          <w:rFonts w:ascii="Arial" w:eastAsia="宋体" w:hAnsi="Arial" w:cs="Arial"/>
          <w:kern w:val="0"/>
          <w:sz w:val="18"/>
          <w:szCs w:val="18"/>
        </w:rPr>
        <w:t>经济法律法规；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有较强的团队领导和沟通协调能力，较强的执行推动能力和市场拓展能力；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lastRenderedPageBreak/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具有较好的社会关系和客户资源。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七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）支行主管（公司金融）若干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大学本科及以上学历，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综合素质优秀，工作富有激情；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/>
          <w:kern w:val="0"/>
          <w:sz w:val="18"/>
          <w:szCs w:val="18"/>
        </w:rPr>
        <w:t>．具有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/>
          <w:kern w:val="0"/>
          <w:sz w:val="18"/>
          <w:szCs w:val="18"/>
        </w:rPr>
        <w:t>年以上商业银行市场拓展经验，综合素质优秀；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熟悉银行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公司</w:t>
      </w:r>
      <w:r w:rsidRPr="008E0603">
        <w:rPr>
          <w:rFonts w:ascii="Arial" w:eastAsia="宋体" w:hAnsi="Arial" w:cs="Arial"/>
          <w:kern w:val="0"/>
          <w:sz w:val="18"/>
          <w:szCs w:val="18"/>
        </w:rPr>
        <w:t>产品，熟知金融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、</w:t>
      </w:r>
      <w:r w:rsidRPr="008E0603">
        <w:rPr>
          <w:rFonts w:ascii="Arial" w:eastAsia="宋体" w:hAnsi="Arial" w:cs="Arial"/>
          <w:kern w:val="0"/>
          <w:sz w:val="18"/>
          <w:szCs w:val="18"/>
        </w:rPr>
        <w:t>经济法律法规；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4</w:t>
      </w:r>
      <w:r w:rsidRPr="008E0603">
        <w:rPr>
          <w:rFonts w:ascii="Arial" w:eastAsia="宋体" w:hAnsi="Arial" w:cs="Arial"/>
          <w:kern w:val="0"/>
          <w:sz w:val="18"/>
          <w:szCs w:val="18"/>
        </w:rPr>
        <w:t>．有较强的团队领导和沟通协调能力，较强的执行推动能力和市场拓展能力；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5</w:t>
      </w:r>
      <w:r w:rsidRPr="008E0603">
        <w:rPr>
          <w:rFonts w:ascii="Arial" w:eastAsia="宋体" w:hAnsi="Arial" w:cs="Arial"/>
          <w:kern w:val="0"/>
          <w:sz w:val="18"/>
          <w:szCs w:val="18"/>
        </w:rPr>
        <w:t>．具有较好的社会关系和客户资源。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八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）支行主管（个人金融）若干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/>
          <w:kern w:val="0"/>
          <w:sz w:val="18"/>
          <w:szCs w:val="18"/>
        </w:rPr>
        <w:t>．大学本科及以上学历，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综合素质优秀，工作富有激情；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/>
          <w:kern w:val="0"/>
          <w:sz w:val="18"/>
          <w:szCs w:val="18"/>
        </w:rPr>
        <w:t>．具有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/>
          <w:kern w:val="0"/>
          <w:sz w:val="18"/>
          <w:szCs w:val="18"/>
        </w:rPr>
        <w:t>年以上商业银行市场拓展经验，综合素质优秀；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/>
          <w:kern w:val="0"/>
          <w:sz w:val="18"/>
          <w:szCs w:val="18"/>
        </w:rPr>
        <w:t>．熟悉银行</w:t>
      </w:r>
      <w:proofErr w:type="gramStart"/>
      <w:r w:rsidRPr="008E0603">
        <w:rPr>
          <w:rFonts w:ascii="Arial" w:eastAsia="宋体" w:hAnsi="Arial" w:cs="Arial"/>
          <w:kern w:val="0"/>
          <w:sz w:val="18"/>
          <w:szCs w:val="18"/>
        </w:rPr>
        <w:t>个</w:t>
      </w:r>
      <w:proofErr w:type="gramEnd"/>
      <w:r w:rsidRPr="008E0603">
        <w:rPr>
          <w:rFonts w:ascii="Arial" w:eastAsia="宋体" w:hAnsi="Arial" w:cs="Arial"/>
          <w:kern w:val="0"/>
          <w:sz w:val="18"/>
          <w:szCs w:val="18"/>
        </w:rPr>
        <w:t>金产品，熟知金融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、</w:t>
      </w:r>
      <w:r w:rsidRPr="008E0603">
        <w:rPr>
          <w:rFonts w:ascii="Arial" w:eastAsia="宋体" w:hAnsi="Arial" w:cs="Arial"/>
          <w:kern w:val="0"/>
          <w:sz w:val="18"/>
          <w:szCs w:val="18"/>
        </w:rPr>
        <w:t>经济法律法规；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4</w:t>
      </w:r>
      <w:r w:rsidRPr="008E0603">
        <w:rPr>
          <w:rFonts w:ascii="Arial" w:eastAsia="宋体" w:hAnsi="Arial" w:cs="Arial"/>
          <w:kern w:val="0"/>
          <w:sz w:val="18"/>
          <w:szCs w:val="18"/>
        </w:rPr>
        <w:t>．有较强的团队领导和沟通协调能力，较强的执行推动能力和市场拓展能力；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5</w:t>
      </w:r>
      <w:r w:rsidRPr="008E0603">
        <w:rPr>
          <w:rFonts w:ascii="Arial" w:eastAsia="宋体" w:hAnsi="Arial" w:cs="Arial"/>
          <w:kern w:val="0"/>
          <w:sz w:val="18"/>
          <w:szCs w:val="18"/>
        </w:rPr>
        <w:t>．具有较好的社会关系和客户资源。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九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）公司业务营销团队负责人若干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．本科及以上学历，综合素质优秀，工作富有激情；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/>
          <w:kern w:val="0"/>
          <w:sz w:val="18"/>
          <w:szCs w:val="18"/>
        </w:rPr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年以上商业银行市场拓展经验，熟悉公司业务，具有团队管理经验优先；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．熟悉银行产品，熟知有关经济、金融的法律、法规；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．具有较强的文字表达能力、团队领导和沟通协调能力，较强的执行推动能力；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．具有较好的社会关系和客户资源，较强的市场拓展能力和良好的风险管理意识；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6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．其他条件特别优秀的，招聘条件可适度放松。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（十）信贷审查岗（公司、小企业、</w:t>
      </w:r>
      <w:proofErr w:type="gramStart"/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个</w:t>
      </w:r>
      <w:proofErr w:type="gramEnd"/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金）若干</w:t>
      </w:r>
    </w:p>
    <w:p w:rsidR="008E0603" w:rsidRPr="008E0603" w:rsidRDefault="009E69D5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="008E0603" w:rsidRPr="008E0603">
        <w:rPr>
          <w:rFonts w:ascii="Arial" w:eastAsia="宋体" w:hAnsi="Arial" w:cs="Arial" w:hint="eastAsia"/>
          <w:kern w:val="0"/>
          <w:sz w:val="18"/>
          <w:szCs w:val="18"/>
        </w:rPr>
        <w:t>大学本科及以上学历，具有</w:t>
      </w:r>
      <w:r w:rsidR="008E0603"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="008E0603" w:rsidRPr="008E0603">
        <w:rPr>
          <w:rFonts w:ascii="Arial" w:eastAsia="宋体" w:hAnsi="Arial" w:cs="Arial" w:hint="eastAsia"/>
          <w:kern w:val="0"/>
          <w:sz w:val="18"/>
          <w:szCs w:val="18"/>
        </w:rPr>
        <w:t>年以上商业银行风险管理、合</w:t>
      </w:r>
      <w:proofErr w:type="gramStart"/>
      <w:r w:rsidR="008E0603" w:rsidRPr="008E0603">
        <w:rPr>
          <w:rFonts w:ascii="Arial" w:eastAsia="宋体" w:hAnsi="Arial" w:cs="Arial" w:hint="eastAsia"/>
          <w:kern w:val="0"/>
          <w:sz w:val="18"/>
          <w:szCs w:val="18"/>
        </w:rPr>
        <w:t>规</w:t>
      </w:r>
      <w:proofErr w:type="gramEnd"/>
      <w:r w:rsidR="008E0603" w:rsidRPr="008E0603">
        <w:rPr>
          <w:rFonts w:ascii="Arial" w:eastAsia="宋体" w:hAnsi="Arial" w:cs="Arial" w:hint="eastAsia"/>
          <w:kern w:val="0"/>
          <w:sz w:val="18"/>
          <w:szCs w:val="18"/>
        </w:rPr>
        <w:t>或信贷审查工作经历；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．熟悉金融法律法规及银行业监管规定，对信贷客户的经营与财务状况具有较强的风险识别、防控能力；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="009E69D5"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具有较强的综合分析．文字表达能力。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一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）投资银行产品经理若干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．本科及以上学历，</w:t>
      </w: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年以上投行及同业业务工作经验；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．熟悉银行业务和金融法规，熟悉国内外金融市场及金融产品；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．具有较强的市场拓展能力、组织协调能力及团队管理能力；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lastRenderedPageBreak/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二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）金融市场、同业、票据产品经理若干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．本科及以上学历，</w:t>
      </w: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年以上金融市场、同业、票据业务相关工作经验；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．熟悉银行业务和金融法规，熟悉国内外同业及票据产品；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．具有较强的市场拓展能力、组织协调能力及团队管理能力；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三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）国际业务、贸易金融、现金管理产品经理若干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．本科及以上学历，</w:t>
      </w: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年以上国际业务、贸易金融、现金管理相关工作经验；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．熟悉银行业务和金融法规，熟悉国际业务、贸易金融、现金管理产品；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．具有较强的市场拓展能力、组织协调能力及团队管理能力；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四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）公司业务、小企业客户经理若干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．具有商业银行</w:t>
      </w: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年以上公司业务、小企业业务、</w:t>
      </w:r>
      <w:proofErr w:type="gramStart"/>
      <w:r w:rsidRPr="008E0603">
        <w:rPr>
          <w:rFonts w:ascii="Arial" w:eastAsia="宋体" w:hAnsi="Arial" w:cs="Arial" w:hint="eastAsia"/>
          <w:kern w:val="0"/>
          <w:sz w:val="18"/>
          <w:szCs w:val="18"/>
        </w:rPr>
        <w:t>个</w:t>
      </w:r>
      <w:proofErr w:type="gramEnd"/>
      <w:r w:rsidRPr="008E0603">
        <w:rPr>
          <w:rFonts w:ascii="Arial" w:eastAsia="宋体" w:hAnsi="Arial" w:cs="Arial" w:hint="eastAsia"/>
          <w:kern w:val="0"/>
          <w:sz w:val="18"/>
          <w:szCs w:val="18"/>
        </w:rPr>
        <w:t>贷业务、个人业务营销工作经验，熟悉商业银行业务产品及流程；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．具备良好的客户营销能力和信贷风险</w:t>
      </w:r>
      <w:proofErr w:type="gramStart"/>
      <w:r w:rsidRPr="008E0603">
        <w:rPr>
          <w:rFonts w:ascii="Arial" w:eastAsia="宋体" w:hAnsi="Arial" w:cs="Arial" w:hint="eastAsia"/>
          <w:kern w:val="0"/>
          <w:sz w:val="18"/>
          <w:szCs w:val="18"/>
        </w:rPr>
        <w:t>研</w:t>
      </w:r>
      <w:proofErr w:type="gramEnd"/>
      <w:r w:rsidRPr="008E0603">
        <w:rPr>
          <w:rFonts w:ascii="Arial" w:eastAsia="宋体" w:hAnsi="Arial" w:cs="Arial" w:hint="eastAsia"/>
          <w:kern w:val="0"/>
          <w:sz w:val="18"/>
          <w:szCs w:val="18"/>
        </w:rPr>
        <w:t>判能力；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．拥有较多的客户资源。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五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）零售营销团队主管（</w:t>
      </w:r>
      <w:r w:rsidRPr="008E0603">
        <w:rPr>
          <w:rFonts w:ascii="Arial" w:eastAsia="宋体" w:hAnsi="Arial" w:cs="Arial"/>
          <w:b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人）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．大学本科以上学历；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5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年以上银行业工作经验，其中零售业务从业经验不少于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年，有营销团队管理经验者优先；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．擅长组织个人业务市场拓展和客户经营管理，熟悉零售业务支付结算、个人融资和财富管理各类产品；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．具备较强的公文写作和宣讲能力，熟练运用各类办公软件。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六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）零售信贷产品经理若干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．大学本科以上学历；</w:t>
      </w:r>
      <w:r w:rsidRPr="008E0603">
        <w:rPr>
          <w:rFonts w:ascii="Arial" w:eastAsia="宋体" w:hAnsi="Arial" w:cs="Arial"/>
          <w:kern w:val="0"/>
          <w:sz w:val="18"/>
          <w:szCs w:val="18"/>
        </w:rPr>
        <w:t xml:space="preserve"> 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年以上银行业工作经验，其中零售信贷业务经验不少于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．熟悉个人贷款市场和相关管理政策，取得银行业个人贷款从业资格；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．具备较强的公文写作和宣讲能力，熟练运用各类办公软件。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七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）零售信贷客户经理若干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1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．大学本科以上学历，行业资深专业人才可适当放宽至大专学历；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年以上银行业从业经验，其中零售信贷业务经验不少于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年；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lastRenderedPageBreak/>
        <w:t>3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．熟悉个人贷款业务市场、熟悉个人贷款业务流程，具备较好的风险识别和把控能力，取得银行业个人贷款从业资格；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kern w:val="0"/>
          <w:sz w:val="18"/>
          <w:szCs w:val="18"/>
        </w:rPr>
        <w:t>4</w:t>
      </w:r>
      <w:r w:rsidRPr="008E0603">
        <w:rPr>
          <w:rFonts w:ascii="Arial" w:eastAsia="宋体" w:hAnsi="Arial" w:cs="Arial" w:hint="eastAsia"/>
          <w:kern w:val="0"/>
          <w:sz w:val="18"/>
          <w:szCs w:val="18"/>
        </w:rPr>
        <w:t>．无重大违规记录。</w:t>
      </w:r>
    </w:p>
    <w:p w:rsidR="008E0603" w:rsidRPr="008E0603" w:rsidRDefault="008E0603" w:rsidP="008E0603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b/>
          <w:kern w:val="0"/>
          <w:sz w:val="18"/>
          <w:szCs w:val="18"/>
        </w:rPr>
      </w:pP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（十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八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）凡有志加盟广发银行重庆分行的人员，任何岗位均可将《广发银行应聘人员申请表》</w:t>
      </w:r>
      <w:r w:rsidRPr="008E0603">
        <w:rPr>
          <w:rFonts w:ascii="Arial" w:eastAsia="宋体" w:hAnsi="Arial" w:cs="Arial"/>
          <w:b/>
          <w:kern w:val="0"/>
          <w:sz w:val="18"/>
          <w:szCs w:val="18"/>
        </w:rPr>
        <w:t>(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电子版</w:t>
      </w:r>
      <w:r w:rsidRPr="008E0603">
        <w:rPr>
          <w:rFonts w:ascii="Arial" w:eastAsia="宋体" w:hAnsi="Arial" w:cs="Arial"/>
          <w:b/>
          <w:kern w:val="0"/>
          <w:sz w:val="18"/>
          <w:szCs w:val="18"/>
        </w:rPr>
        <w:t>)</w:t>
      </w:r>
      <w:r w:rsidRPr="008E0603">
        <w:rPr>
          <w:rFonts w:ascii="Arial" w:eastAsia="宋体" w:hAnsi="Arial" w:cs="Arial" w:hint="eastAsia"/>
          <w:b/>
          <w:kern w:val="0"/>
          <w:sz w:val="18"/>
          <w:szCs w:val="18"/>
        </w:rPr>
        <w:t>发送至我行招聘邮箱。</w:t>
      </w:r>
      <w:bookmarkStart w:id="0" w:name="_GoBack"/>
      <w:bookmarkEnd w:id="0"/>
    </w:p>
    <w:p w:rsidR="008605D4" w:rsidRPr="008E0603" w:rsidRDefault="008605D4"/>
    <w:sectPr w:rsidR="008605D4" w:rsidRPr="008E0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3"/>
    <w:rsid w:val="001011A4"/>
    <w:rsid w:val="008605D4"/>
    <w:rsid w:val="008E0603"/>
    <w:rsid w:val="009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06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06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06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0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罗孜巍</dc:creator>
  <cp:lastModifiedBy>罗孜巍</cp:lastModifiedBy>
  <cp:revision>3</cp:revision>
  <cp:lastPrinted>2016-09-19T03:36:00Z</cp:lastPrinted>
  <dcterms:created xsi:type="dcterms:W3CDTF">2016-09-19T03:28:00Z</dcterms:created>
  <dcterms:modified xsi:type="dcterms:W3CDTF">2016-09-19T03:37:00Z</dcterms:modified>
</cp:coreProperties>
</file>