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B3" w:rsidRDefault="00423EB3" w:rsidP="006E235F">
      <w:pPr>
        <w:rPr>
          <w:rFonts w:ascii="仿宋" w:eastAsia="仿宋" w:hAnsi="仿宋"/>
          <w:sz w:val="32"/>
          <w:szCs w:val="32"/>
        </w:rPr>
      </w:pPr>
      <w:r w:rsidRPr="00BB415B">
        <w:rPr>
          <w:rFonts w:ascii="仿宋" w:eastAsia="仿宋" w:hAnsi="仿宋" w:hint="eastAsia"/>
          <w:sz w:val="32"/>
          <w:szCs w:val="32"/>
        </w:rPr>
        <w:t>附件：</w:t>
      </w:r>
    </w:p>
    <w:p w:rsidR="00423EB3" w:rsidRDefault="00423EB3" w:rsidP="003E2EC0">
      <w:pPr>
        <w:jc w:val="center"/>
        <w:rPr>
          <w:rFonts w:ascii="Times New Roman" w:hAnsi="Times New Roman"/>
          <w:b/>
          <w:sz w:val="44"/>
          <w:szCs w:val="44"/>
        </w:rPr>
      </w:pPr>
      <w:r w:rsidRPr="000142EB">
        <w:rPr>
          <w:rFonts w:ascii="Times New Roman" w:hAnsi="宋体" w:hint="eastAsia"/>
          <w:b/>
          <w:sz w:val="44"/>
          <w:szCs w:val="44"/>
        </w:rPr>
        <w:t>岗位情况表</w:t>
      </w:r>
    </w:p>
    <w:p w:rsidR="00423EB3" w:rsidRPr="003E2EC0" w:rsidRDefault="00423EB3" w:rsidP="003E2EC0"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14084" w:type="dxa"/>
        <w:jc w:val="center"/>
        <w:tblLook w:val="00A0" w:firstRow="1" w:lastRow="0" w:firstColumn="1" w:lastColumn="0" w:noHBand="0" w:noVBand="0"/>
      </w:tblPr>
      <w:tblGrid>
        <w:gridCol w:w="1342"/>
        <w:gridCol w:w="1378"/>
        <w:gridCol w:w="1378"/>
        <w:gridCol w:w="2869"/>
        <w:gridCol w:w="7117"/>
      </w:tblGrid>
      <w:tr w:rsidR="00423EB3" w:rsidRPr="005D78A1" w:rsidTr="000B01B4">
        <w:trPr>
          <w:trHeight w:val="58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28C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E13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28C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28C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28C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423EB3" w:rsidRPr="005D78A1" w:rsidTr="000B01B4">
        <w:trPr>
          <w:trHeight w:val="2051"/>
          <w:jc w:val="center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28C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环境保护与城市综合管理执法局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DA7AFB" w:rsidRDefault="00423EB3" w:rsidP="007678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A7A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注册登记协办岗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E136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7678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协助开展各类型企业注册登记工作；完成交办的其他工作。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C059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普通高等院校全日制大学本科及以上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（学历学位证书齐全且在</w:t>
            </w:r>
            <w:smartTag w:uri="urn:schemas-microsoft-com:office:smarttags" w:element="chsdate">
              <w:smartTagPr>
                <w:attr w:name="Year" w:val="2017"/>
                <w:attr w:name="Month" w:val="11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2017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年</w:t>
              </w: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11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5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之前取得相关证书）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文学类（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0501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0809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）、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行政管理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120402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、工商管理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120201K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等相关专业；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2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年龄在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岁以下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（出生日期在</w:t>
            </w:r>
            <w:smartTag w:uri="urn:schemas-microsoft-com:office:smarttags" w:element="chsdate">
              <w:smartTagPr>
                <w:attr w:name="Year" w:val="1981"/>
                <w:attr w:name="Month" w:val="10"/>
                <w:attr w:name="Day" w:val="23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1981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年</w:t>
              </w: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10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23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之后）；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3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423EB3" w:rsidRPr="005D78A1" w:rsidTr="003B1334">
        <w:trPr>
          <w:trHeight w:val="1979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7678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DA7AFB" w:rsidRDefault="00423EB3" w:rsidP="007678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A7A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监管协办岗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E136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7678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协助开展各类型监督管理工作；完成交办的其他工作。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C059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普通高等院校全日制大学本科及以上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（学历学位证书齐全且在</w:t>
            </w:r>
            <w:smartTag w:uri="urn:schemas-microsoft-com:office:smarttags" w:element="chsdate">
              <w:smartTagPr>
                <w:attr w:name="Year" w:val="2017"/>
                <w:attr w:name="Month" w:val="11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2017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年</w:t>
              </w: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11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5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之前取得相关证书）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法学类（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0301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）、文学类（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0501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、行政管理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120402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、工商管理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120201K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等相关专业；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2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年龄在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岁以下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（出生日期在</w:t>
            </w:r>
            <w:smartTag w:uri="urn:schemas-microsoft-com:office:smarttags" w:element="chsdate">
              <w:smartTagPr>
                <w:attr w:name="Year" w:val="1981"/>
                <w:attr w:name="Month" w:val="10"/>
                <w:attr w:name="Day" w:val="23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1981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年</w:t>
              </w: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10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23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之后）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3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423EB3" w:rsidRPr="005D78A1" w:rsidTr="003B1334">
        <w:trPr>
          <w:trHeight w:val="2106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7678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DA7AFB" w:rsidRDefault="00423EB3" w:rsidP="007678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A7A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执法协办岗</w:t>
            </w:r>
            <w:bookmarkStart w:id="0" w:name="_GoBack"/>
            <w:bookmarkEnd w:id="0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E136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7678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协助开展各类检查、行政执法相关工作；完成交办的其他工作。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C059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普通高等院校全日制大学本科及以上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（学历学位证书齐全且在</w:t>
            </w:r>
            <w:smartTag w:uri="urn:schemas-microsoft-com:office:smarttags" w:element="chsdate">
              <w:smartTagPr>
                <w:attr w:name="Year" w:val="2017"/>
                <w:attr w:name="Month" w:val="11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2017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年</w:t>
              </w: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11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5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之前取得相关证书）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法学类（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0301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）、文学类（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0501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、行政管理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120402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、工商管理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120201K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等相关专业；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2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年龄在</w:t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岁以下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（出生日期在</w:t>
            </w:r>
            <w:smartTag w:uri="urn:schemas-microsoft-com:office:smarttags" w:element="chsdate">
              <w:smartTagPr>
                <w:attr w:name="Year" w:val="1981"/>
                <w:attr w:name="Month" w:val="10"/>
                <w:attr w:name="Day" w:val="23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1981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年</w:t>
              </w: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10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23</w:t>
              </w:r>
              <w:r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之后）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3</w:t>
            </w:r>
            <w:r w:rsidRPr="00AE28C8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AE28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423EB3" w:rsidRPr="005D78A1" w:rsidTr="000B01B4">
        <w:trPr>
          <w:trHeight w:val="509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EB3" w:rsidRPr="00AE28C8" w:rsidRDefault="00423EB3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28C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EB3" w:rsidRPr="00AE28C8" w:rsidRDefault="00423EB3" w:rsidP="00E136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7E45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B3" w:rsidRPr="00AE28C8" w:rsidRDefault="00423EB3" w:rsidP="007678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/</w:t>
            </w:r>
          </w:p>
        </w:tc>
      </w:tr>
    </w:tbl>
    <w:p w:rsidR="00423EB3" w:rsidRPr="006A4142" w:rsidRDefault="00423EB3" w:rsidP="006A4142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sectPr w:rsidR="00423EB3" w:rsidRPr="006A4142" w:rsidSect="006E235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FC" w:rsidRDefault="003D3EFC" w:rsidP="00EA5A2F">
      <w:r>
        <w:separator/>
      </w:r>
    </w:p>
  </w:endnote>
  <w:endnote w:type="continuationSeparator" w:id="0">
    <w:p w:rsidR="003D3EFC" w:rsidRDefault="003D3EFC" w:rsidP="00EA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FC" w:rsidRDefault="003D3EFC" w:rsidP="00EA5A2F">
      <w:r>
        <w:separator/>
      </w:r>
    </w:p>
  </w:footnote>
  <w:footnote w:type="continuationSeparator" w:id="0">
    <w:p w:rsidR="003D3EFC" w:rsidRDefault="003D3EFC" w:rsidP="00EA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8"/>
    <w:rsid w:val="000036E3"/>
    <w:rsid w:val="00004FE8"/>
    <w:rsid w:val="000142EB"/>
    <w:rsid w:val="000604AB"/>
    <w:rsid w:val="00095A79"/>
    <w:rsid w:val="000A41C4"/>
    <w:rsid w:val="000B01B4"/>
    <w:rsid w:val="000B078D"/>
    <w:rsid w:val="000C4215"/>
    <w:rsid w:val="000E7973"/>
    <w:rsid w:val="000F67DE"/>
    <w:rsid w:val="000F79D6"/>
    <w:rsid w:val="00123786"/>
    <w:rsid w:val="001373B5"/>
    <w:rsid w:val="00140799"/>
    <w:rsid w:val="0014739F"/>
    <w:rsid w:val="00153B24"/>
    <w:rsid w:val="00160CCF"/>
    <w:rsid w:val="0017434F"/>
    <w:rsid w:val="001A50D7"/>
    <w:rsid w:val="001C4323"/>
    <w:rsid w:val="001F5734"/>
    <w:rsid w:val="00200F67"/>
    <w:rsid w:val="002B2EF8"/>
    <w:rsid w:val="002C7E45"/>
    <w:rsid w:val="00316A76"/>
    <w:rsid w:val="00330BCE"/>
    <w:rsid w:val="00343335"/>
    <w:rsid w:val="003655E0"/>
    <w:rsid w:val="003A0E23"/>
    <w:rsid w:val="003A2DC3"/>
    <w:rsid w:val="003A4534"/>
    <w:rsid w:val="003B1334"/>
    <w:rsid w:val="003D0F4E"/>
    <w:rsid w:val="003D3EFC"/>
    <w:rsid w:val="003E2EC0"/>
    <w:rsid w:val="00423EB3"/>
    <w:rsid w:val="00431B9B"/>
    <w:rsid w:val="004B00BB"/>
    <w:rsid w:val="004B3617"/>
    <w:rsid w:val="004D5D5B"/>
    <w:rsid w:val="004F364B"/>
    <w:rsid w:val="00504076"/>
    <w:rsid w:val="00520615"/>
    <w:rsid w:val="00545EFE"/>
    <w:rsid w:val="005745B3"/>
    <w:rsid w:val="005932D0"/>
    <w:rsid w:val="005A123B"/>
    <w:rsid w:val="005A22B2"/>
    <w:rsid w:val="005A325A"/>
    <w:rsid w:val="005D046B"/>
    <w:rsid w:val="005D78A1"/>
    <w:rsid w:val="0061682A"/>
    <w:rsid w:val="006312DE"/>
    <w:rsid w:val="006551C2"/>
    <w:rsid w:val="00663CDF"/>
    <w:rsid w:val="006750AA"/>
    <w:rsid w:val="006830BA"/>
    <w:rsid w:val="006A4142"/>
    <w:rsid w:val="006C2565"/>
    <w:rsid w:val="006E235F"/>
    <w:rsid w:val="006E2AD6"/>
    <w:rsid w:val="006F3B68"/>
    <w:rsid w:val="007260A2"/>
    <w:rsid w:val="007678B5"/>
    <w:rsid w:val="007C2E48"/>
    <w:rsid w:val="00802C93"/>
    <w:rsid w:val="008102B6"/>
    <w:rsid w:val="0084440D"/>
    <w:rsid w:val="00845C8C"/>
    <w:rsid w:val="00846890"/>
    <w:rsid w:val="008535FE"/>
    <w:rsid w:val="00864868"/>
    <w:rsid w:val="00880237"/>
    <w:rsid w:val="008C4EB2"/>
    <w:rsid w:val="008D7D22"/>
    <w:rsid w:val="008E3429"/>
    <w:rsid w:val="008E454C"/>
    <w:rsid w:val="008E6885"/>
    <w:rsid w:val="009A5F82"/>
    <w:rsid w:val="009C56E8"/>
    <w:rsid w:val="009C6222"/>
    <w:rsid w:val="009D377E"/>
    <w:rsid w:val="00A01952"/>
    <w:rsid w:val="00A26C81"/>
    <w:rsid w:val="00A36124"/>
    <w:rsid w:val="00A41994"/>
    <w:rsid w:val="00A64D68"/>
    <w:rsid w:val="00A87DD2"/>
    <w:rsid w:val="00A91C5E"/>
    <w:rsid w:val="00AA6C35"/>
    <w:rsid w:val="00AC4408"/>
    <w:rsid w:val="00AC5D5E"/>
    <w:rsid w:val="00AE09C9"/>
    <w:rsid w:val="00AE28C8"/>
    <w:rsid w:val="00AF6B59"/>
    <w:rsid w:val="00B207E1"/>
    <w:rsid w:val="00BB415B"/>
    <w:rsid w:val="00BB436E"/>
    <w:rsid w:val="00BB6D9D"/>
    <w:rsid w:val="00BD0FDF"/>
    <w:rsid w:val="00C02A34"/>
    <w:rsid w:val="00C056AD"/>
    <w:rsid w:val="00C05928"/>
    <w:rsid w:val="00C31219"/>
    <w:rsid w:val="00C45998"/>
    <w:rsid w:val="00C53C72"/>
    <w:rsid w:val="00CF6DC4"/>
    <w:rsid w:val="00D023CB"/>
    <w:rsid w:val="00D2672A"/>
    <w:rsid w:val="00D46E0A"/>
    <w:rsid w:val="00D72357"/>
    <w:rsid w:val="00D81378"/>
    <w:rsid w:val="00D94FB5"/>
    <w:rsid w:val="00DA7AFB"/>
    <w:rsid w:val="00DC22A4"/>
    <w:rsid w:val="00DD5E27"/>
    <w:rsid w:val="00E06B1C"/>
    <w:rsid w:val="00E1369C"/>
    <w:rsid w:val="00E149B6"/>
    <w:rsid w:val="00E377FE"/>
    <w:rsid w:val="00E426D8"/>
    <w:rsid w:val="00E46928"/>
    <w:rsid w:val="00E73F65"/>
    <w:rsid w:val="00E958C7"/>
    <w:rsid w:val="00EA5A2F"/>
    <w:rsid w:val="00F05238"/>
    <w:rsid w:val="00F2333F"/>
    <w:rsid w:val="00F3117C"/>
    <w:rsid w:val="00F34834"/>
    <w:rsid w:val="00F56692"/>
    <w:rsid w:val="00F71B57"/>
    <w:rsid w:val="00FB5EDE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E08794B9-A566-4E4E-88EB-68AB2955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A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A5A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A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A5A2F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EA5A2F"/>
    <w:rPr>
      <w:rFonts w:cs="Times New Roman"/>
      <w:color w:val="0563C1"/>
      <w:u w:val="single"/>
    </w:rPr>
  </w:style>
  <w:style w:type="character" w:styleId="a6">
    <w:name w:val="annotation reference"/>
    <w:basedOn w:val="a0"/>
    <w:uiPriority w:val="99"/>
    <w:semiHidden/>
    <w:rsid w:val="008102B6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8102B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8102B6"/>
    <w:rPr>
      <w:rFonts w:cs="Times New Roman"/>
    </w:rPr>
  </w:style>
  <w:style w:type="paragraph" w:styleId="a8">
    <w:name w:val="annotation subject"/>
    <w:basedOn w:val="a7"/>
    <w:next w:val="a7"/>
    <w:link w:val="Char2"/>
    <w:uiPriority w:val="99"/>
    <w:semiHidden/>
    <w:rsid w:val="008102B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8102B6"/>
    <w:rPr>
      <w:rFonts w:cs="Times New Roman"/>
      <w:b/>
      <w:bCs/>
    </w:rPr>
  </w:style>
  <w:style w:type="paragraph" w:styleId="a9">
    <w:name w:val="Balloon Text"/>
    <w:basedOn w:val="a"/>
    <w:link w:val="Char3"/>
    <w:uiPriority w:val="99"/>
    <w:semiHidden/>
    <w:rsid w:val="008102B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8102B6"/>
    <w:rPr>
      <w:rFonts w:cs="Times New Roman"/>
      <w:sz w:val="18"/>
      <w:szCs w:val="18"/>
    </w:rPr>
  </w:style>
  <w:style w:type="character" w:styleId="aa">
    <w:name w:val="FollowedHyperlink"/>
    <w:basedOn w:val="a0"/>
    <w:uiPriority w:val="99"/>
    <w:semiHidden/>
    <w:rsid w:val="00343335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58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wangshu03</dc:creator>
  <cp:keywords/>
  <dc:description/>
  <cp:lastModifiedBy>舒晓妹</cp:lastModifiedBy>
  <cp:revision>2</cp:revision>
  <cp:lastPrinted>2017-10-20T07:19:00Z</cp:lastPrinted>
  <dcterms:created xsi:type="dcterms:W3CDTF">2017-10-24T11:02:00Z</dcterms:created>
  <dcterms:modified xsi:type="dcterms:W3CDTF">2017-10-24T11:02:00Z</dcterms:modified>
</cp:coreProperties>
</file>