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9" w:rsidRPr="00133542" w:rsidRDefault="00D50479" w:rsidP="00A8498C">
      <w:pPr>
        <w:spacing w:line="700" w:lineRule="exact"/>
        <w:jc w:val="center"/>
        <w:rPr>
          <w:rFonts w:ascii="华文中宋" w:eastAsia="华文中宋" w:hAnsi="华文中宋" w:cs="Arial"/>
          <w:b/>
          <w:sz w:val="44"/>
          <w:szCs w:val="44"/>
        </w:rPr>
      </w:pPr>
      <w:r w:rsidRPr="00133542">
        <w:rPr>
          <w:rFonts w:ascii="华文中宋" w:eastAsia="华文中宋" w:hAnsi="华文中宋" w:cs="Arial"/>
          <w:b/>
          <w:sz w:val="44"/>
          <w:szCs w:val="44"/>
        </w:rPr>
        <w:t>四川省农村信用社2</w:t>
      </w:r>
      <w:r w:rsidRPr="00133542">
        <w:rPr>
          <w:rFonts w:ascii="华文中宋" w:eastAsia="华文中宋" w:hAnsi="华文中宋" w:cs="Arial" w:hint="eastAsia"/>
          <w:b/>
          <w:sz w:val="44"/>
          <w:szCs w:val="44"/>
        </w:rPr>
        <w:t>017</w:t>
      </w:r>
      <w:r w:rsidRPr="00133542">
        <w:rPr>
          <w:rFonts w:ascii="华文中宋" w:eastAsia="华文中宋" w:hAnsi="华文中宋" w:cs="Arial"/>
          <w:b/>
          <w:sz w:val="44"/>
          <w:szCs w:val="44"/>
        </w:rPr>
        <w:t>年社会招聘</w:t>
      </w:r>
    </w:p>
    <w:p w:rsidR="00D50479" w:rsidRPr="008D3A2A" w:rsidRDefault="00D50479" w:rsidP="008D3A2A">
      <w:pPr>
        <w:jc w:val="center"/>
        <w:rPr>
          <w:rFonts w:ascii="华文中宋" w:eastAsia="华文中宋" w:hAnsi="华文中宋"/>
          <w:sz w:val="44"/>
          <w:szCs w:val="44"/>
        </w:rPr>
      </w:pPr>
      <w:r w:rsidRPr="00133542">
        <w:rPr>
          <w:rFonts w:ascii="华文中宋" w:eastAsia="华文中宋" w:hAnsi="华文中宋" w:cs="Arial"/>
          <w:b/>
          <w:sz w:val="44"/>
          <w:szCs w:val="44"/>
        </w:rPr>
        <w:t>资格复审通知</w:t>
      </w:r>
    </w:p>
    <w:p w:rsidR="00D50479" w:rsidRPr="006003B2" w:rsidRDefault="00D50479" w:rsidP="008D3A2A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 w:cs="Arial"/>
          <w:sz w:val="32"/>
          <w:szCs w:val="32"/>
        </w:rPr>
      </w:pPr>
      <w:r w:rsidRPr="006003B2">
        <w:rPr>
          <w:rFonts w:ascii="华文仿宋" w:eastAsia="华文仿宋" w:hAnsi="华文仿宋" w:cs="Arial"/>
          <w:sz w:val="32"/>
          <w:szCs w:val="32"/>
        </w:rPr>
        <w:t>根据四川省农村信用社201</w:t>
      </w:r>
      <w:r w:rsidRPr="006003B2">
        <w:rPr>
          <w:rFonts w:ascii="华文仿宋" w:eastAsia="华文仿宋" w:hAnsi="华文仿宋" w:cs="Arial" w:hint="eastAsia"/>
          <w:sz w:val="32"/>
          <w:szCs w:val="32"/>
        </w:rPr>
        <w:t>7</w:t>
      </w:r>
      <w:r w:rsidRPr="006003B2">
        <w:rPr>
          <w:rFonts w:ascii="华文仿宋" w:eastAsia="华文仿宋" w:hAnsi="华文仿宋" w:cs="Arial"/>
          <w:sz w:val="32"/>
          <w:szCs w:val="32"/>
        </w:rPr>
        <w:t>年社会招聘</w:t>
      </w:r>
      <w:r w:rsidRPr="006003B2">
        <w:rPr>
          <w:rFonts w:ascii="华文仿宋" w:eastAsia="华文仿宋" w:hAnsi="华文仿宋" w:cs="Arial" w:hint="eastAsia"/>
          <w:sz w:val="32"/>
          <w:szCs w:val="32"/>
        </w:rPr>
        <w:t>简章</w:t>
      </w:r>
      <w:r w:rsidRPr="006003B2">
        <w:rPr>
          <w:rFonts w:ascii="华文仿宋" w:eastAsia="华文仿宋" w:hAnsi="华文仿宋" w:cs="Arial"/>
          <w:sz w:val="32"/>
          <w:szCs w:val="32"/>
        </w:rPr>
        <w:t>规定，现将四川省农村信用社201</w:t>
      </w:r>
      <w:r w:rsidRPr="006003B2">
        <w:rPr>
          <w:rFonts w:ascii="华文仿宋" w:eastAsia="华文仿宋" w:hAnsi="华文仿宋" w:cs="Arial" w:hint="eastAsia"/>
          <w:sz w:val="32"/>
          <w:szCs w:val="32"/>
        </w:rPr>
        <w:t>7</w:t>
      </w:r>
      <w:r w:rsidRPr="006003B2">
        <w:rPr>
          <w:rFonts w:ascii="华文仿宋" w:eastAsia="华文仿宋" w:hAnsi="华文仿宋" w:cs="Arial"/>
          <w:sz w:val="32"/>
          <w:szCs w:val="32"/>
        </w:rPr>
        <w:t>年社会招聘资格复审有关事项通知如下：</w:t>
      </w:r>
    </w:p>
    <w:p w:rsidR="00D50479" w:rsidRPr="001B112C" w:rsidRDefault="00D50479" w:rsidP="001B112C">
      <w:pPr>
        <w:pStyle w:val="a3"/>
        <w:spacing w:before="0" w:beforeAutospacing="0" w:after="0" w:afterAutospacing="0" w:line="560" w:lineRule="exact"/>
        <w:ind w:firstLineChars="200" w:firstLine="641"/>
        <w:rPr>
          <w:rFonts w:ascii="华文仿宋" w:eastAsia="华文仿宋" w:hAnsi="华文仿宋" w:cs="Arial"/>
          <w:b/>
          <w:sz w:val="32"/>
          <w:szCs w:val="32"/>
        </w:rPr>
      </w:pPr>
      <w:r w:rsidRPr="001B112C">
        <w:rPr>
          <w:rFonts w:ascii="华文仿宋" w:eastAsia="华文仿宋" w:hAnsi="华文仿宋" w:cs="Arial"/>
          <w:b/>
          <w:sz w:val="32"/>
          <w:szCs w:val="32"/>
        </w:rPr>
        <w:t>一、资格复审对象</w:t>
      </w:r>
    </w:p>
    <w:p w:rsidR="00D50479" w:rsidRPr="006003B2" w:rsidRDefault="00D50479" w:rsidP="008D3A2A">
      <w:pPr>
        <w:pStyle w:val="a3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6003B2">
        <w:rPr>
          <w:rFonts w:ascii="华文仿宋" w:eastAsia="华文仿宋" w:hAnsi="华文仿宋" w:cs="Arial"/>
          <w:sz w:val="32"/>
          <w:szCs w:val="32"/>
        </w:rPr>
        <w:t>网络报名通过资格初审的应聘人员</w:t>
      </w:r>
      <w:r w:rsidR="003A7B3B">
        <w:rPr>
          <w:rFonts w:ascii="华文仿宋" w:eastAsia="华文仿宋" w:hAnsi="华文仿宋" w:cs="Arial" w:hint="eastAsia"/>
          <w:sz w:val="32"/>
          <w:szCs w:val="32"/>
        </w:rPr>
        <w:t>（请登录报名系统查看）</w:t>
      </w:r>
      <w:r w:rsidRPr="006003B2">
        <w:rPr>
          <w:rFonts w:ascii="华文仿宋" w:eastAsia="华文仿宋" w:hAnsi="华文仿宋" w:cs="Arial"/>
          <w:sz w:val="32"/>
          <w:szCs w:val="32"/>
        </w:rPr>
        <w:t>。</w:t>
      </w:r>
    </w:p>
    <w:p w:rsidR="00D50479" w:rsidRPr="001B112C" w:rsidRDefault="00D50479" w:rsidP="001B112C">
      <w:pPr>
        <w:pStyle w:val="a3"/>
        <w:spacing w:before="0" w:beforeAutospacing="0" w:after="0" w:afterAutospacing="0" w:line="560" w:lineRule="exact"/>
        <w:ind w:firstLineChars="200" w:firstLine="641"/>
        <w:rPr>
          <w:rFonts w:ascii="华文仿宋" w:eastAsia="华文仿宋" w:hAnsi="华文仿宋" w:cs="Arial"/>
          <w:b/>
          <w:sz w:val="32"/>
          <w:szCs w:val="32"/>
        </w:rPr>
      </w:pPr>
      <w:r w:rsidRPr="001B112C">
        <w:rPr>
          <w:rFonts w:ascii="华文仿宋" w:eastAsia="华文仿宋" w:hAnsi="华文仿宋" w:cs="Arial"/>
          <w:b/>
          <w:sz w:val="32"/>
          <w:szCs w:val="32"/>
        </w:rPr>
        <w:t>二、资格复审时间</w:t>
      </w:r>
    </w:p>
    <w:p w:rsidR="00D50479" w:rsidRPr="006003B2" w:rsidRDefault="00D50479" w:rsidP="008D3A2A">
      <w:pPr>
        <w:pStyle w:val="a3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6003B2">
        <w:rPr>
          <w:rFonts w:ascii="华文仿宋" w:eastAsia="华文仿宋" w:hAnsi="华文仿宋" w:cs="Arial"/>
          <w:sz w:val="32"/>
          <w:szCs w:val="32"/>
        </w:rPr>
        <w:t>201</w:t>
      </w:r>
      <w:r w:rsidRPr="006003B2">
        <w:rPr>
          <w:rFonts w:ascii="华文仿宋" w:eastAsia="华文仿宋" w:hAnsi="华文仿宋" w:cs="Arial" w:hint="eastAsia"/>
          <w:sz w:val="32"/>
          <w:szCs w:val="32"/>
        </w:rPr>
        <w:t>7</w:t>
      </w:r>
      <w:r w:rsidRPr="006003B2">
        <w:rPr>
          <w:rFonts w:ascii="华文仿宋" w:eastAsia="华文仿宋" w:hAnsi="华文仿宋" w:cs="Arial"/>
          <w:sz w:val="32"/>
          <w:szCs w:val="32"/>
        </w:rPr>
        <w:t>年</w:t>
      </w:r>
      <w:r w:rsidR="00CA4054" w:rsidRPr="006003B2">
        <w:rPr>
          <w:rFonts w:ascii="华文仿宋" w:eastAsia="华文仿宋" w:hAnsi="华文仿宋" w:hint="eastAsia"/>
          <w:color w:val="000000"/>
          <w:sz w:val="32"/>
          <w:szCs w:val="32"/>
        </w:rPr>
        <w:t>5月22日至25日，</w:t>
      </w:r>
      <w:r w:rsidRPr="006003B2">
        <w:rPr>
          <w:rFonts w:ascii="华文仿宋" w:eastAsia="华文仿宋" w:hAnsi="华文仿宋" w:cs="Arial"/>
          <w:sz w:val="32"/>
          <w:szCs w:val="32"/>
        </w:rPr>
        <w:t>上午8:30至12:00，下午1</w:t>
      </w:r>
      <w:r w:rsidR="00E97435">
        <w:rPr>
          <w:rFonts w:ascii="华文仿宋" w:eastAsia="华文仿宋" w:hAnsi="华文仿宋" w:cs="Arial" w:hint="eastAsia"/>
          <w:sz w:val="32"/>
          <w:szCs w:val="32"/>
        </w:rPr>
        <w:t>4</w:t>
      </w:r>
      <w:r w:rsidRPr="006003B2">
        <w:rPr>
          <w:rFonts w:ascii="华文仿宋" w:eastAsia="华文仿宋" w:hAnsi="华文仿宋" w:cs="Arial"/>
          <w:sz w:val="32"/>
          <w:szCs w:val="32"/>
        </w:rPr>
        <w:t>:00至18:00。</w:t>
      </w:r>
    </w:p>
    <w:p w:rsidR="00D50479" w:rsidRPr="001B112C" w:rsidRDefault="00D50479" w:rsidP="001B112C">
      <w:pPr>
        <w:pStyle w:val="a3"/>
        <w:spacing w:before="0" w:beforeAutospacing="0" w:after="0" w:afterAutospacing="0" w:line="560" w:lineRule="exact"/>
        <w:ind w:firstLineChars="200" w:firstLine="641"/>
        <w:rPr>
          <w:rFonts w:ascii="华文仿宋" w:eastAsia="华文仿宋" w:hAnsi="华文仿宋" w:cs="Arial"/>
          <w:b/>
          <w:sz w:val="32"/>
          <w:szCs w:val="32"/>
        </w:rPr>
      </w:pPr>
      <w:r w:rsidRPr="001B112C">
        <w:rPr>
          <w:rFonts w:ascii="华文仿宋" w:eastAsia="华文仿宋" w:hAnsi="华文仿宋" w:cs="Arial"/>
          <w:b/>
          <w:sz w:val="32"/>
          <w:szCs w:val="32"/>
        </w:rPr>
        <w:t>三、参加资格复审须提供的证件资料</w:t>
      </w:r>
    </w:p>
    <w:p w:rsidR="00D50479" w:rsidRPr="006003B2" w:rsidRDefault="00D50479" w:rsidP="008D3A2A">
      <w:pPr>
        <w:pStyle w:val="a3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6003B2">
        <w:rPr>
          <w:rFonts w:ascii="华文仿宋" w:eastAsia="华文仿宋" w:hAnsi="华文仿宋" w:cs="Arial"/>
          <w:sz w:val="32"/>
          <w:szCs w:val="32"/>
        </w:rPr>
        <w:t>(</w:t>
      </w:r>
      <w:proofErr w:type="gramStart"/>
      <w:r w:rsidRPr="006003B2">
        <w:rPr>
          <w:rFonts w:ascii="华文仿宋" w:eastAsia="华文仿宋" w:hAnsi="华文仿宋" w:cs="Arial"/>
          <w:sz w:val="32"/>
          <w:szCs w:val="32"/>
        </w:rPr>
        <w:t>一</w:t>
      </w:r>
      <w:proofErr w:type="gramEnd"/>
      <w:r w:rsidRPr="006003B2">
        <w:rPr>
          <w:rFonts w:ascii="华文仿宋" w:eastAsia="华文仿宋" w:hAnsi="华文仿宋" w:cs="Arial"/>
          <w:sz w:val="32"/>
          <w:szCs w:val="32"/>
        </w:rPr>
        <w:t>)本人有效身份证原件及复印件1份</w:t>
      </w:r>
      <w:r w:rsidR="0064418E">
        <w:rPr>
          <w:rFonts w:ascii="华文仿宋" w:eastAsia="华文仿宋" w:hAnsi="华文仿宋" w:cs="Arial" w:hint="eastAsia"/>
          <w:sz w:val="32"/>
          <w:szCs w:val="32"/>
        </w:rPr>
        <w:t>。</w:t>
      </w:r>
    </w:p>
    <w:p w:rsidR="00D50479" w:rsidRPr="006003B2" w:rsidRDefault="00D50479" w:rsidP="008D3A2A">
      <w:pPr>
        <w:pStyle w:val="a3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6003B2">
        <w:rPr>
          <w:rFonts w:ascii="华文仿宋" w:eastAsia="华文仿宋" w:hAnsi="华文仿宋" w:cs="Arial"/>
          <w:sz w:val="32"/>
          <w:szCs w:val="32"/>
        </w:rPr>
        <w:t>(二)本人网上报名时所填写的学历证书原件及复印件1份</w:t>
      </w:r>
      <w:r w:rsidR="0064418E">
        <w:rPr>
          <w:rFonts w:ascii="华文仿宋" w:eastAsia="华文仿宋" w:hAnsi="华文仿宋" w:cs="Arial" w:hint="eastAsia"/>
          <w:sz w:val="32"/>
          <w:szCs w:val="32"/>
        </w:rPr>
        <w:t>。</w:t>
      </w:r>
    </w:p>
    <w:p w:rsidR="00D50479" w:rsidRPr="006003B2" w:rsidRDefault="00D50479" w:rsidP="008D3A2A">
      <w:pPr>
        <w:pStyle w:val="a3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6003B2">
        <w:rPr>
          <w:rFonts w:ascii="华文仿宋" w:eastAsia="华文仿宋" w:hAnsi="华文仿宋" w:cs="Arial"/>
          <w:sz w:val="32"/>
          <w:szCs w:val="32"/>
        </w:rPr>
        <w:t>(三)本人报名信息表(网上报名成功且通过资格初审后，自行登录报名系统下载)。</w:t>
      </w:r>
      <w:r w:rsidR="006003B2" w:rsidRPr="00CA4054">
        <w:rPr>
          <w:rFonts w:ascii="华文仿宋" w:eastAsia="华文仿宋" w:hAnsi="华文仿宋" w:cs="Calibri" w:hint="eastAsia"/>
          <w:color w:val="000000"/>
          <w:sz w:val="32"/>
          <w:szCs w:val="32"/>
        </w:rPr>
        <w:t>应聘人员签字承诺</w:t>
      </w:r>
      <w:r w:rsidR="00EA6917">
        <w:rPr>
          <w:rFonts w:ascii="华文仿宋" w:eastAsia="华文仿宋" w:hAnsi="华文仿宋" w:cs="Calibri" w:hint="eastAsia"/>
          <w:color w:val="000000"/>
          <w:sz w:val="32"/>
          <w:szCs w:val="32"/>
        </w:rPr>
        <w:t>填报信息</w:t>
      </w:r>
      <w:r w:rsidR="006003B2" w:rsidRPr="00CA4054">
        <w:rPr>
          <w:rFonts w:ascii="华文仿宋" w:eastAsia="华文仿宋" w:hAnsi="华文仿宋" w:cs="Calibri" w:hint="eastAsia"/>
          <w:color w:val="000000"/>
          <w:sz w:val="32"/>
          <w:szCs w:val="32"/>
        </w:rPr>
        <w:t>的真实性。</w:t>
      </w:r>
    </w:p>
    <w:p w:rsidR="00CA4054" w:rsidRPr="006003B2" w:rsidRDefault="00CA4054" w:rsidP="008D3A2A">
      <w:pPr>
        <w:widowControl/>
        <w:spacing w:line="560" w:lineRule="exact"/>
        <w:ind w:firstLineChars="200" w:firstLine="640"/>
        <w:rPr>
          <w:rFonts w:ascii="华文仿宋" w:eastAsia="华文仿宋" w:hAnsi="华文仿宋" w:cs="Calibri"/>
          <w:color w:val="000000"/>
          <w:kern w:val="0"/>
          <w:sz w:val="32"/>
          <w:szCs w:val="32"/>
        </w:rPr>
      </w:pPr>
      <w:r w:rsidRPr="00CA4054">
        <w:rPr>
          <w:rFonts w:ascii="华文仿宋" w:eastAsia="华文仿宋" w:hAnsi="华文仿宋" w:cs="Calibri" w:hint="eastAsia"/>
          <w:color w:val="000000"/>
          <w:kern w:val="0"/>
          <w:sz w:val="32"/>
          <w:szCs w:val="32"/>
        </w:rPr>
        <w:t>（</w:t>
      </w:r>
      <w:r w:rsidR="006003B2" w:rsidRPr="006003B2">
        <w:rPr>
          <w:rFonts w:ascii="华文仿宋" w:eastAsia="华文仿宋" w:hAnsi="华文仿宋" w:cs="Calibri" w:hint="eastAsia"/>
          <w:color w:val="000000"/>
          <w:kern w:val="0"/>
          <w:sz w:val="32"/>
          <w:szCs w:val="32"/>
        </w:rPr>
        <w:t>四</w:t>
      </w:r>
      <w:r w:rsidRPr="00CA4054">
        <w:rPr>
          <w:rFonts w:ascii="华文仿宋" w:eastAsia="华文仿宋" w:hAnsi="华文仿宋" w:cs="Calibri" w:hint="eastAsia"/>
          <w:color w:val="000000"/>
          <w:kern w:val="0"/>
          <w:sz w:val="32"/>
          <w:szCs w:val="32"/>
        </w:rPr>
        <w:t>）2017年全日制普通高校应届毕业生出具本人学生证（无学生证或学生证上专业及学历层次等信息不全的，出具所在学校主管毕业生就业工作部门开具的院系、学历层次和专业等情况证明）。</w:t>
      </w:r>
    </w:p>
    <w:p w:rsidR="00D50479" w:rsidRPr="001B112C" w:rsidRDefault="00D50479" w:rsidP="001B112C">
      <w:pPr>
        <w:pStyle w:val="a3"/>
        <w:spacing w:before="0" w:beforeAutospacing="0" w:after="0" w:afterAutospacing="0" w:line="560" w:lineRule="exact"/>
        <w:ind w:firstLineChars="200" w:firstLine="641"/>
        <w:rPr>
          <w:rFonts w:ascii="华文仿宋" w:eastAsia="华文仿宋" w:hAnsi="华文仿宋" w:cs="Arial"/>
          <w:b/>
          <w:sz w:val="32"/>
          <w:szCs w:val="32"/>
        </w:rPr>
      </w:pPr>
      <w:r w:rsidRPr="001B112C">
        <w:rPr>
          <w:rFonts w:ascii="华文仿宋" w:eastAsia="华文仿宋" w:hAnsi="华文仿宋" w:cs="Arial"/>
          <w:b/>
          <w:sz w:val="32"/>
          <w:szCs w:val="32"/>
        </w:rPr>
        <w:t>四、各招聘法人机构资格复审地址及联系方式</w:t>
      </w:r>
    </w:p>
    <w:p w:rsidR="00D50479" w:rsidRPr="006003B2" w:rsidRDefault="00D50479" w:rsidP="008D3A2A">
      <w:pPr>
        <w:pStyle w:val="a3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6003B2">
        <w:rPr>
          <w:rFonts w:ascii="华文仿宋" w:eastAsia="华文仿宋" w:hAnsi="华文仿宋" w:cs="Arial"/>
          <w:sz w:val="32"/>
          <w:szCs w:val="32"/>
        </w:rPr>
        <w:t>详见附件。</w:t>
      </w:r>
    </w:p>
    <w:p w:rsidR="00D50479" w:rsidRPr="001B112C" w:rsidRDefault="00D50479" w:rsidP="001B112C">
      <w:pPr>
        <w:pStyle w:val="a3"/>
        <w:spacing w:before="0" w:beforeAutospacing="0" w:after="0" w:afterAutospacing="0" w:line="560" w:lineRule="exact"/>
        <w:ind w:firstLineChars="200" w:firstLine="641"/>
        <w:rPr>
          <w:rFonts w:ascii="华文仿宋" w:eastAsia="华文仿宋" w:hAnsi="华文仿宋" w:cs="Arial"/>
          <w:b/>
          <w:sz w:val="32"/>
          <w:szCs w:val="32"/>
        </w:rPr>
      </w:pPr>
      <w:r w:rsidRPr="001B112C">
        <w:rPr>
          <w:rFonts w:ascii="华文仿宋" w:eastAsia="华文仿宋" w:hAnsi="华文仿宋" w:cs="Arial"/>
          <w:b/>
          <w:sz w:val="32"/>
          <w:szCs w:val="32"/>
        </w:rPr>
        <w:t>五、其他</w:t>
      </w:r>
    </w:p>
    <w:p w:rsidR="00D50479" w:rsidRPr="006003B2" w:rsidRDefault="00D50479" w:rsidP="008D3A2A">
      <w:pPr>
        <w:pStyle w:val="a3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6003B2">
        <w:rPr>
          <w:rFonts w:ascii="华文仿宋" w:eastAsia="华文仿宋" w:hAnsi="华文仿宋" w:cs="Arial"/>
          <w:sz w:val="32"/>
          <w:szCs w:val="32"/>
        </w:rPr>
        <w:lastRenderedPageBreak/>
        <w:t>(</w:t>
      </w:r>
      <w:proofErr w:type="gramStart"/>
      <w:r w:rsidRPr="006003B2">
        <w:rPr>
          <w:rFonts w:ascii="华文仿宋" w:eastAsia="华文仿宋" w:hAnsi="华文仿宋" w:cs="Arial"/>
          <w:sz w:val="32"/>
          <w:szCs w:val="32"/>
        </w:rPr>
        <w:t>一</w:t>
      </w:r>
      <w:proofErr w:type="gramEnd"/>
      <w:r w:rsidRPr="006003B2">
        <w:rPr>
          <w:rFonts w:ascii="华文仿宋" w:eastAsia="华文仿宋" w:hAnsi="华文仿宋" w:cs="Arial"/>
          <w:sz w:val="32"/>
          <w:szCs w:val="32"/>
        </w:rPr>
        <w:t>)参加资格复审的应聘人员须本人在规定的时间参加资格复审，逾期不参加资格复审视为放弃，取消笔试资格。</w:t>
      </w:r>
    </w:p>
    <w:p w:rsidR="00D50479" w:rsidRPr="006003B2" w:rsidRDefault="00D50479" w:rsidP="008D3A2A">
      <w:pPr>
        <w:pStyle w:val="a3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="Arial"/>
          <w:sz w:val="32"/>
          <w:szCs w:val="32"/>
        </w:rPr>
      </w:pPr>
      <w:r w:rsidRPr="006003B2">
        <w:rPr>
          <w:rFonts w:ascii="华文仿宋" w:eastAsia="华文仿宋" w:hAnsi="华文仿宋" w:cs="Arial"/>
          <w:sz w:val="32"/>
          <w:szCs w:val="32"/>
        </w:rPr>
        <w:t>(二)应聘人员须准备好资格</w:t>
      </w:r>
      <w:r w:rsidR="00EA6917">
        <w:rPr>
          <w:rFonts w:ascii="华文仿宋" w:eastAsia="华文仿宋" w:hAnsi="华文仿宋" w:cs="Arial" w:hint="eastAsia"/>
          <w:sz w:val="32"/>
          <w:szCs w:val="32"/>
        </w:rPr>
        <w:t>复审</w:t>
      </w:r>
      <w:r w:rsidRPr="006003B2">
        <w:rPr>
          <w:rFonts w:ascii="华文仿宋" w:eastAsia="华文仿宋" w:hAnsi="华文仿宋" w:cs="Arial"/>
          <w:sz w:val="32"/>
          <w:szCs w:val="32"/>
        </w:rPr>
        <w:t>需要的所有证件，因个人原因未能在规定时间按要求提供证件资料的，视为不通过资格复审。</w:t>
      </w:r>
    </w:p>
    <w:p w:rsidR="006003B2" w:rsidRPr="006003B2" w:rsidRDefault="00980F48" w:rsidP="00980F48">
      <w:pPr>
        <w:tabs>
          <w:tab w:val="left" w:pos="485"/>
        </w:tabs>
        <w:spacing w:line="5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ab/>
      </w:r>
    </w:p>
    <w:p w:rsidR="006003B2" w:rsidRPr="006003B2" w:rsidRDefault="006003B2" w:rsidP="008D3A2A">
      <w:pPr>
        <w:spacing w:line="560" w:lineRule="exact"/>
        <w:ind w:leftChars="200" w:left="1380" w:hangingChars="300" w:hanging="960"/>
        <w:rPr>
          <w:rFonts w:ascii="华文仿宋" w:eastAsia="华文仿宋" w:hAnsi="华文仿宋"/>
          <w:sz w:val="32"/>
          <w:szCs w:val="32"/>
        </w:rPr>
      </w:pPr>
      <w:r w:rsidRPr="006003B2">
        <w:rPr>
          <w:rFonts w:ascii="华文仿宋" w:eastAsia="华文仿宋" w:hAnsi="华文仿宋" w:hint="eastAsia"/>
          <w:sz w:val="32"/>
          <w:szCs w:val="32"/>
        </w:rPr>
        <w:t>附件：</w:t>
      </w:r>
      <w:r w:rsidRPr="006003B2">
        <w:rPr>
          <w:rFonts w:ascii="华文仿宋" w:eastAsia="华文仿宋" w:hAnsi="华文仿宋"/>
          <w:sz w:val="32"/>
          <w:szCs w:val="32"/>
        </w:rPr>
        <w:t>201</w:t>
      </w:r>
      <w:r w:rsidRPr="006003B2">
        <w:rPr>
          <w:rFonts w:ascii="华文仿宋" w:eastAsia="华文仿宋" w:hAnsi="华文仿宋" w:hint="eastAsia"/>
          <w:sz w:val="32"/>
          <w:szCs w:val="32"/>
        </w:rPr>
        <w:t>7</w:t>
      </w:r>
      <w:r w:rsidRPr="006003B2">
        <w:rPr>
          <w:rFonts w:ascii="华文仿宋" w:eastAsia="华文仿宋" w:hAnsi="华文仿宋"/>
          <w:sz w:val="32"/>
          <w:szCs w:val="32"/>
        </w:rPr>
        <w:t>年四川省农村信用社社会招聘资格复审地址及联系方式</w:t>
      </w:r>
    </w:p>
    <w:p w:rsidR="006003B2" w:rsidRPr="006003B2" w:rsidRDefault="006003B2" w:rsidP="006003B2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A418C9" w:rsidRPr="006003B2" w:rsidRDefault="006003B2" w:rsidP="006003B2">
      <w:pPr>
        <w:tabs>
          <w:tab w:val="left" w:pos="6150"/>
        </w:tabs>
        <w:spacing w:line="560" w:lineRule="exact"/>
        <w:ind w:firstLineChars="1550" w:firstLine="4960"/>
        <w:rPr>
          <w:rFonts w:ascii="华文仿宋" w:eastAsia="华文仿宋" w:hAnsi="华文仿宋"/>
          <w:sz w:val="32"/>
          <w:szCs w:val="32"/>
        </w:rPr>
      </w:pPr>
      <w:r w:rsidRPr="006003B2">
        <w:rPr>
          <w:rFonts w:ascii="华文仿宋" w:eastAsia="华文仿宋" w:hAnsi="华文仿宋" w:hint="eastAsia"/>
          <w:sz w:val="32"/>
          <w:szCs w:val="32"/>
        </w:rPr>
        <w:t>四川省农村信用社联合社</w:t>
      </w:r>
    </w:p>
    <w:p w:rsidR="006003B2" w:rsidRPr="006003B2" w:rsidRDefault="006003B2" w:rsidP="006003B2">
      <w:pPr>
        <w:tabs>
          <w:tab w:val="left" w:pos="6150"/>
        </w:tabs>
        <w:spacing w:line="560" w:lineRule="exact"/>
        <w:ind w:leftChars="1750" w:left="3675" w:firstLineChars="600" w:firstLine="1920"/>
        <w:rPr>
          <w:rFonts w:ascii="华文仿宋" w:eastAsia="华文仿宋" w:hAnsi="华文仿宋"/>
          <w:sz w:val="32"/>
          <w:szCs w:val="32"/>
        </w:rPr>
      </w:pPr>
      <w:r w:rsidRPr="006003B2">
        <w:rPr>
          <w:rFonts w:ascii="华文仿宋" w:eastAsia="华文仿宋" w:hAnsi="华文仿宋" w:hint="eastAsia"/>
          <w:sz w:val="32"/>
          <w:szCs w:val="32"/>
        </w:rPr>
        <w:t>2017年5月18日</w:t>
      </w:r>
    </w:p>
    <w:sectPr w:rsidR="006003B2" w:rsidRPr="006003B2" w:rsidSect="00A8498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C3" w:rsidRDefault="006218C3" w:rsidP="00D45A23">
      <w:r>
        <w:separator/>
      </w:r>
    </w:p>
  </w:endnote>
  <w:endnote w:type="continuationSeparator" w:id="0">
    <w:p w:rsidR="006218C3" w:rsidRDefault="006218C3" w:rsidP="00D4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C3" w:rsidRDefault="006218C3" w:rsidP="00D45A23">
      <w:r>
        <w:separator/>
      </w:r>
    </w:p>
  </w:footnote>
  <w:footnote w:type="continuationSeparator" w:id="0">
    <w:p w:rsidR="006218C3" w:rsidRDefault="006218C3" w:rsidP="00D45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479"/>
    <w:rsid w:val="00133542"/>
    <w:rsid w:val="00152DC6"/>
    <w:rsid w:val="001625CA"/>
    <w:rsid w:val="00173088"/>
    <w:rsid w:val="00181D82"/>
    <w:rsid w:val="001B112C"/>
    <w:rsid w:val="00241564"/>
    <w:rsid w:val="002879C4"/>
    <w:rsid w:val="003465D2"/>
    <w:rsid w:val="00394600"/>
    <w:rsid w:val="003A7B3B"/>
    <w:rsid w:val="005A2916"/>
    <w:rsid w:val="005D75E5"/>
    <w:rsid w:val="006003B2"/>
    <w:rsid w:val="0060550F"/>
    <w:rsid w:val="006218C3"/>
    <w:rsid w:val="0063432E"/>
    <w:rsid w:val="0064418E"/>
    <w:rsid w:val="006865CF"/>
    <w:rsid w:val="006F4D61"/>
    <w:rsid w:val="00731287"/>
    <w:rsid w:val="007E11D1"/>
    <w:rsid w:val="00825481"/>
    <w:rsid w:val="008D3A2A"/>
    <w:rsid w:val="00980F48"/>
    <w:rsid w:val="009C1377"/>
    <w:rsid w:val="00A14E16"/>
    <w:rsid w:val="00A67C6E"/>
    <w:rsid w:val="00A8498C"/>
    <w:rsid w:val="00AC2911"/>
    <w:rsid w:val="00BE1066"/>
    <w:rsid w:val="00CA4054"/>
    <w:rsid w:val="00D45A23"/>
    <w:rsid w:val="00D50479"/>
    <w:rsid w:val="00DC2221"/>
    <w:rsid w:val="00E36618"/>
    <w:rsid w:val="00E8101A"/>
    <w:rsid w:val="00E97435"/>
    <w:rsid w:val="00EA6917"/>
    <w:rsid w:val="00F23538"/>
    <w:rsid w:val="00F34955"/>
    <w:rsid w:val="00FE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4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003B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4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5A2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5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5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494</Characters>
  <Application>Microsoft Office Word</Application>
  <DocSecurity>0</DocSecurity>
  <Lines>4</Lines>
  <Paragraphs>1</Paragraphs>
  <ScaleCrop>false</ScaleCrop>
  <Company>Lenovo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cp:lastPrinted>2017-05-16T09:32:00Z</cp:lastPrinted>
  <dcterms:created xsi:type="dcterms:W3CDTF">2017-05-17T09:20:00Z</dcterms:created>
  <dcterms:modified xsi:type="dcterms:W3CDTF">2017-05-18T01:11:00Z</dcterms:modified>
</cp:coreProperties>
</file>