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38" w:rsidRDefault="00D07F38" w:rsidP="00D07F38">
      <w:pPr>
        <w:rPr>
          <w:rFonts w:hint="eastAsia"/>
        </w:rPr>
      </w:pPr>
      <w:r>
        <w:rPr>
          <w:rFonts w:hint="eastAsia"/>
        </w:rPr>
        <w:t>北川羌族自治县人力资源和社会保障局</w:t>
      </w:r>
    </w:p>
    <w:p w:rsidR="00D07F38" w:rsidRDefault="00D07F38" w:rsidP="00D07F3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年上半年公开考试招聘中小学教师</w:t>
      </w:r>
    </w:p>
    <w:p w:rsidR="00D07F38" w:rsidRDefault="00D07F38" w:rsidP="00D07F38">
      <w:pPr>
        <w:rPr>
          <w:rFonts w:hint="eastAsia"/>
        </w:rPr>
      </w:pPr>
      <w:r>
        <w:rPr>
          <w:rFonts w:hint="eastAsia"/>
        </w:rPr>
        <w:t xml:space="preserve">　　取消部分招聘岗位的公告</w:t>
      </w:r>
    </w:p>
    <w:p w:rsidR="00D07F38" w:rsidRDefault="00D07F38" w:rsidP="00D07F38">
      <w:pPr>
        <w:rPr>
          <w:rFonts w:hint="eastAsia"/>
        </w:rPr>
      </w:pPr>
      <w:r>
        <w:rPr>
          <w:rFonts w:hint="eastAsia"/>
        </w:rPr>
        <w:t xml:space="preserve">　　根据北川羌族自治县人力资源和社会保障局《</w:t>
      </w:r>
      <w:r>
        <w:rPr>
          <w:rFonts w:hint="eastAsia"/>
        </w:rPr>
        <w:t>2016</w:t>
      </w:r>
      <w:r>
        <w:rPr>
          <w:rFonts w:hint="eastAsia"/>
        </w:rPr>
        <w:t>年上半年公开考试招聘中小学教师公告》规定，我县</w:t>
      </w:r>
      <w:r>
        <w:rPr>
          <w:rFonts w:hint="eastAsia"/>
        </w:rPr>
        <w:t>2016</w:t>
      </w:r>
      <w:r>
        <w:rPr>
          <w:rFonts w:hint="eastAsia"/>
        </w:rPr>
        <w:t>年上半年公开考试招聘中小学教师报名、资格审核、缴费已结束。</w:t>
      </w:r>
    </w:p>
    <w:p w:rsidR="00D07F38" w:rsidRDefault="00D07F38" w:rsidP="00D07F38">
      <w:pPr>
        <w:rPr>
          <w:rFonts w:hint="eastAsia"/>
        </w:rPr>
      </w:pPr>
      <w:r>
        <w:rPr>
          <w:rFonts w:hint="eastAsia"/>
        </w:rPr>
        <w:t xml:space="preserve">　　根据报名、资格审核合格、缴费人数情况，初中数学教师岗位</w:t>
      </w:r>
      <w:r>
        <w:rPr>
          <w:rFonts w:hint="eastAsia"/>
        </w:rPr>
        <w:t>(1660708)</w:t>
      </w:r>
      <w:r>
        <w:rPr>
          <w:rFonts w:hint="eastAsia"/>
        </w:rPr>
        <w:t>因未达到规定比例，经研究，取消</w:t>
      </w:r>
      <w:proofErr w:type="gramStart"/>
      <w:r>
        <w:rPr>
          <w:rFonts w:hint="eastAsia"/>
        </w:rPr>
        <w:t>该岗位</w:t>
      </w:r>
      <w:proofErr w:type="gramEnd"/>
      <w:r>
        <w:rPr>
          <w:rFonts w:hint="eastAsia"/>
        </w:rPr>
        <w:t>招聘计划。</w:t>
      </w:r>
    </w:p>
    <w:p w:rsidR="00D07F38" w:rsidRDefault="00D07F38" w:rsidP="00D07F38">
      <w:pPr>
        <w:rPr>
          <w:rFonts w:hint="eastAsia"/>
        </w:rPr>
      </w:pPr>
      <w:r>
        <w:rPr>
          <w:rFonts w:hint="eastAsia"/>
        </w:rPr>
        <w:t xml:space="preserve">　　北川羌族自治县人力资源和社会保障局</w:t>
      </w:r>
    </w:p>
    <w:p w:rsidR="000D2E99" w:rsidRDefault="00D07F38" w:rsidP="00D07F38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0D2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C3"/>
    <w:rsid w:val="000D2E99"/>
    <w:rsid w:val="008772C3"/>
    <w:rsid w:val="00D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DE29-6D92-4F9F-B5CD-47E08A5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微软公司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2016-05-18T09:31:00Z</dcterms:created>
  <dcterms:modified xsi:type="dcterms:W3CDTF">2016-05-18T09:31:00Z</dcterms:modified>
</cp:coreProperties>
</file>