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E5C" w:rsidRDefault="003F2E5C" w:rsidP="003F2E5C">
      <w:pPr>
        <w:pStyle w:val="a3"/>
        <w:spacing w:before="0" w:beforeAutospacing="0" w:after="0" w:afterAutospacing="0" w:line="420" w:lineRule="atLeast"/>
        <w:jc w:val="center"/>
        <w:rPr>
          <w:color w:val="333333"/>
          <w:sz w:val="21"/>
          <w:szCs w:val="21"/>
        </w:rPr>
      </w:pPr>
      <w:r>
        <w:rPr>
          <w:rStyle w:val="a4"/>
          <w:rFonts w:hint="eastAsia"/>
          <w:color w:val="333333"/>
          <w:sz w:val="21"/>
          <w:szCs w:val="21"/>
        </w:rPr>
        <w:t xml:space="preserve">　德阳市人力资源和社会保障局</w:t>
      </w:r>
    </w:p>
    <w:p w:rsidR="003F2E5C" w:rsidRDefault="003F2E5C" w:rsidP="003F2E5C">
      <w:pPr>
        <w:pStyle w:val="a3"/>
        <w:spacing w:before="0" w:beforeAutospacing="0" w:after="0" w:afterAutospacing="0" w:line="420" w:lineRule="atLeast"/>
        <w:jc w:val="center"/>
        <w:rPr>
          <w:rFonts w:hint="eastAsia"/>
          <w:color w:val="333333"/>
          <w:sz w:val="21"/>
          <w:szCs w:val="21"/>
        </w:rPr>
      </w:pPr>
      <w:r>
        <w:rPr>
          <w:rStyle w:val="a4"/>
          <w:rFonts w:hint="eastAsia"/>
          <w:color w:val="333333"/>
          <w:sz w:val="21"/>
          <w:szCs w:val="21"/>
        </w:rPr>
        <w:t xml:space="preserve">　　关于2016年德阳市部分事业单位</w:t>
      </w:r>
    </w:p>
    <w:p w:rsidR="003F2E5C" w:rsidRDefault="003F2E5C" w:rsidP="003F2E5C">
      <w:pPr>
        <w:pStyle w:val="a3"/>
        <w:spacing w:before="0" w:beforeAutospacing="0" w:after="0" w:afterAutospacing="0" w:line="420" w:lineRule="atLeast"/>
        <w:jc w:val="center"/>
        <w:rPr>
          <w:rFonts w:hint="eastAsia"/>
          <w:color w:val="333333"/>
          <w:sz w:val="21"/>
          <w:szCs w:val="21"/>
        </w:rPr>
      </w:pPr>
      <w:r>
        <w:rPr>
          <w:rStyle w:val="a4"/>
          <w:rFonts w:hint="eastAsia"/>
          <w:color w:val="333333"/>
          <w:sz w:val="21"/>
          <w:szCs w:val="21"/>
        </w:rPr>
        <w:t xml:space="preserve">　　公开考试招聘教师岗位取消及调剂报名的</w:t>
      </w:r>
    </w:p>
    <w:p w:rsidR="003F2E5C" w:rsidRDefault="003F2E5C" w:rsidP="003F2E5C">
      <w:pPr>
        <w:pStyle w:val="a3"/>
        <w:spacing w:before="0" w:beforeAutospacing="0" w:after="0" w:afterAutospacing="0" w:line="420" w:lineRule="atLeast"/>
        <w:jc w:val="center"/>
        <w:rPr>
          <w:rFonts w:hint="eastAsia"/>
          <w:color w:val="333333"/>
          <w:sz w:val="21"/>
          <w:szCs w:val="21"/>
        </w:rPr>
      </w:pPr>
      <w:r>
        <w:rPr>
          <w:rStyle w:val="a4"/>
          <w:rFonts w:hint="eastAsia"/>
          <w:color w:val="333333"/>
          <w:sz w:val="21"/>
          <w:szCs w:val="21"/>
        </w:rPr>
        <w:t xml:space="preserve">　　公 告</w:t>
      </w:r>
    </w:p>
    <w:p w:rsidR="003F2E5C" w:rsidRDefault="003F2E5C" w:rsidP="003F2E5C">
      <w:pPr>
        <w:widowControl/>
        <w:spacing w:line="42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</w:p>
    <w:p w:rsidR="003F2E5C" w:rsidRPr="003F2E5C" w:rsidRDefault="003F2E5C" w:rsidP="003F2E5C">
      <w:pPr>
        <w:widowControl/>
        <w:spacing w:line="42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2016</w:t>
      </w:r>
      <w:r w:rsidRPr="003F2E5C">
        <w:rPr>
          <w:rFonts w:ascii="宋体" w:eastAsia="宋体" w:hAnsi="宋体" w:cs="宋体" w:hint="eastAsia"/>
          <w:color w:val="333333"/>
          <w:kern w:val="0"/>
          <w:szCs w:val="21"/>
        </w:rPr>
        <w:t>年我市部分事业单位公开考试招聘教师报名缴费已结束，部分岗位报名人数与招聘名额未达到开考比例，现将岗位取消情况公告如下。</w:t>
      </w:r>
    </w:p>
    <w:p w:rsidR="003F2E5C" w:rsidRPr="003F2E5C" w:rsidRDefault="003F2E5C" w:rsidP="003F2E5C">
      <w:pPr>
        <w:widowControl/>
        <w:spacing w:line="42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3F2E5C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报考岗位被取消的考生，若符合其他未被取消岗位的全部招聘条件且愿意申请调剂报名，则须考生本人携带从报名网站打印的显示缴费成功的报名信息表、居民身份证(第2代居民身份证或第2代临时居民身份证)的原件、复印件各1份，于2016年5月20日18:00前的工作时段内到德阳市人事考试中心办理调剂报名手续，调剂报名同样不审资格。考试中心在考生报名信息表上更改报考单位、岗位、编码等信息并加盖公章，方为调剂报名成功。报考岗位正常开考的考生，以及调剂后报考岗位被调减名额的考生，均不得进行调剂报名。</w:t>
      </w:r>
    </w:p>
    <w:p w:rsidR="003F2E5C" w:rsidRPr="003F2E5C" w:rsidRDefault="003F2E5C" w:rsidP="003F2E5C">
      <w:pPr>
        <w:widowControl/>
        <w:spacing w:line="42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3F2E5C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逾期未办即为考生自动放弃，放弃者的报名费之后退回考生报名账户。德阳市人事考试中心地址为岷江东路126号1楼西</w:t>
      </w:r>
      <w:proofErr w:type="gramStart"/>
      <w:r w:rsidRPr="003F2E5C">
        <w:rPr>
          <w:rFonts w:ascii="宋体" w:eastAsia="宋体" w:hAnsi="宋体" w:cs="宋体" w:hint="eastAsia"/>
          <w:color w:val="333333"/>
          <w:kern w:val="0"/>
          <w:szCs w:val="21"/>
        </w:rPr>
        <w:t>大厅南</w:t>
      </w:r>
      <w:proofErr w:type="gramEnd"/>
      <w:r w:rsidRPr="003F2E5C">
        <w:rPr>
          <w:rFonts w:ascii="宋体" w:eastAsia="宋体" w:hAnsi="宋体" w:cs="宋体" w:hint="eastAsia"/>
          <w:color w:val="333333"/>
          <w:kern w:val="0"/>
          <w:szCs w:val="21"/>
        </w:rPr>
        <w:t>半部(世纪联华</w:t>
      </w:r>
      <w:proofErr w:type="gramStart"/>
      <w:r w:rsidRPr="003F2E5C">
        <w:rPr>
          <w:rFonts w:ascii="宋体" w:eastAsia="宋体" w:hAnsi="宋体" w:cs="宋体" w:hint="eastAsia"/>
          <w:color w:val="333333"/>
          <w:kern w:val="0"/>
          <w:szCs w:val="21"/>
        </w:rPr>
        <w:t>路口国</w:t>
      </w:r>
      <w:proofErr w:type="gramEnd"/>
      <w:r w:rsidRPr="003F2E5C">
        <w:rPr>
          <w:rFonts w:ascii="宋体" w:eastAsia="宋体" w:hAnsi="宋体" w:cs="宋体" w:hint="eastAsia"/>
          <w:color w:val="333333"/>
          <w:kern w:val="0"/>
          <w:szCs w:val="21"/>
        </w:rPr>
        <w:t>美电器西侧)，联系电话为0838-2222498。</w:t>
      </w:r>
    </w:p>
    <w:p w:rsidR="003F2E5C" w:rsidRPr="003F2E5C" w:rsidRDefault="003F2E5C" w:rsidP="003F2E5C">
      <w:pPr>
        <w:widowControl/>
        <w:spacing w:line="42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3F2E5C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以下3个岗位取消公招：</w:t>
      </w:r>
      <w:r w:rsidRPr="003F2E5C">
        <w:rPr>
          <w:rFonts w:ascii="宋体" w:eastAsia="宋体" w:hAnsi="宋体" w:cs="宋体" w:hint="eastAsia"/>
          <w:color w:val="333333"/>
          <w:kern w:val="0"/>
          <w:szCs w:val="21"/>
        </w:rPr>
        <w:br/>
        <w:t> </w:t>
      </w:r>
    </w:p>
    <w:tbl>
      <w:tblPr>
        <w:tblW w:w="9585" w:type="dxa"/>
        <w:tblBorders>
          <w:top w:val="single" w:sz="12" w:space="0" w:color="E2183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9"/>
        <w:gridCol w:w="4608"/>
        <w:gridCol w:w="1659"/>
        <w:gridCol w:w="1659"/>
      </w:tblGrid>
      <w:tr w:rsidR="003F2E5C" w:rsidRPr="003F2E5C" w:rsidTr="003F2E5C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2E5C" w:rsidRPr="003F2E5C" w:rsidRDefault="003F2E5C" w:rsidP="003F2E5C">
            <w:pPr>
              <w:widowControl/>
              <w:spacing w:line="420" w:lineRule="atLeast"/>
              <w:jc w:val="center"/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</w:pPr>
            <w:r w:rsidRPr="003F2E5C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岗位编码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2E5C" w:rsidRPr="003F2E5C" w:rsidRDefault="003F2E5C" w:rsidP="003F2E5C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F2E5C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2E5C" w:rsidRPr="003F2E5C" w:rsidRDefault="003F2E5C" w:rsidP="003F2E5C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F2E5C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招聘名额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2E5C" w:rsidRPr="003F2E5C" w:rsidRDefault="003F2E5C" w:rsidP="003F2E5C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F2E5C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报名人数</w:t>
            </w:r>
          </w:p>
        </w:tc>
      </w:tr>
      <w:tr w:rsidR="003F2E5C" w:rsidRPr="003F2E5C" w:rsidTr="003F2E5C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2E5C" w:rsidRPr="003F2E5C" w:rsidRDefault="003F2E5C" w:rsidP="003F2E5C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F2E5C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13038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2E5C" w:rsidRPr="003F2E5C" w:rsidRDefault="003F2E5C" w:rsidP="003F2E5C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F2E5C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广汉市乡镇初中（八）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2E5C" w:rsidRPr="003F2E5C" w:rsidRDefault="003F2E5C" w:rsidP="003F2E5C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F2E5C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2E5C" w:rsidRPr="003F2E5C" w:rsidRDefault="003F2E5C" w:rsidP="003F2E5C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F2E5C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3F2E5C" w:rsidRPr="003F2E5C" w:rsidTr="003F2E5C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2E5C" w:rsidRPr="003F2E5C" w:rsidRDefault="003F2E5C" w:rsidP="003F2E5C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F2E5C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14051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2E5C" w:rsidRPr="003F2E5C" w:rsidRDefault="003F2E5C" w:rsidP="003F2E5C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F2E5C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什邡市职业中专学校（二）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2E5C" w:rsidRPr="003F2E5C" w:rsidRDefault="003F2E5C" w:rsidP="003F2E5C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F2E5C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2E5C" w:rsidRPr="003F2E5C" w:rsidRDefault="003F2E5C" w:rsidP="003F2E5C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F2E5C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3F2E5C" w:rsidRPr="003F2E5C" w:rsidTr="003F2E5C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DDDDD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2E5C" w:rsidRPr="003F2E5C" w:rsidRDefault="003F2E5C" w:rsidP="003F2E5C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F2E5C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14057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DDD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2E5C" w:rsidRPr="003F2E5C" w:rsidRDefault="003F2E5C" w:rsidP="003F2E5C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F2E5C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什邡市乡镇初中（四）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DDD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2E5C" w:rsidRPr="003F2E5C" w:rsidRDefault="003F2E5C" w:rsidP="003F2E5C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F2E5C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DDDD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2E5C" w:rsidRPr="003F2E5C" w:rsidRDefault="003F2E5C" w:rsidP="003F2E5C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3F2E5C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</w:tr>
    </w:tbl>
    <w:p w:rsidR="008F5BD3" w:rsidRDefault="003F2E5C">
      <w:r w:rsidRPr="003F2E5C">
        <w:rPr>
          <w:rFonts w:ascii="Arial" w:eastAsia="宋体" w:hAnsi="Arial" w:cs="Arial"/>
          <w:color w:val="333333"/>
          <w:kern w:val="0"/>
          <w:sz w:val="18"/>
          <w:szCs w:val="18"/>
        </w:rPr>
        <w:t>                              </w:t>
      </w:r>
      <w:r w:rsidRPr="003F2E5C">
        <w:rPr>
          <w:rFonts w:ascii="Arial" w:eastAsia="宋体" w:hAnsi="Arial" w:cs="Arial"/>
          <w:color w:val="333333"/>
          <w:kern w:val="0"/>
          <w:sz w:val="18"/>
          <w:szCs w:val="18"/>
        </w:rPr>
        <w:t>德阳市人力资源和社会保</w:t>
      </w:r>
      <w:bookmarkStart w:id="0" w:name="_GoBack"/>
      <w:bookmarkEnd w:id="0"/>
      <w:r w:rsidRPr="003F2E5C">
        <w:rPr>
          <w:rFonts w:ascii="Arial" w:eastAsia="宋体" w:hAnsi="Arial" w:cs="Arial"/>
          <w:color w:val="333333"/>
          <w:kern w:val="0"/>
          <w:sz w:val="18"/>
          <w:szCs w:val="18"/>
        </w:rPr>
        <w:t>障局</w:t>
      </w:r>
      <w:r w:rsidRPr="003F2E5C">
        <w:rPr>
          <w:rFonts w:ascii="Arial" w:eastAsia="宋体" w:hAnsi="Arial" w:cs="Arial"/>
          <w:color w:val="333333"/>
          <w:kern w:val="0"/>
          <w:sz w:val="18"/>
          <w:szCs w:val="18"/>
        </w:rPr>
        <w:t>                           2016</w:t>
      </w:r>
      <w:r w:rsidRPr="003F2E5C">
        <w:rPr>
          <w:rFonts w:ascii="Arial" w:eastAsia="宋体" w:hAnsi="Arial" w:cs="Arial"/>
          <w:color w:val="333333"/>
          <w:kern w:val="0"/>
          <w:sz w:val="18"/>
          <w:szCs w:val="18"/>
        </w:rPr>
        <w:t>年</w:t>
      </w:r>
      <w:r w:rsidRPr="003F2E5C">
        <w:rPr>
          <w:rFonts w:ascii="Arial" w:eastAsia="宋体" w:hAnsi="Arial" w:cs="Arial"/>
          <w:color w:val="333333"/>
          <w:kern w:val="0"/>
          <w:sz w:val="18"/>
          <w:szCs w:val="18"/>
        </w:rPr>
        <w:t>5</w:t>
      </w:r>
      <w:r w:rsidRPr="003F2E5C">
        <w:rPr>
          <w:rFonts w:ascii="Arial" w:eastAsia="宋体" w:hAnsi="Arial" w:cs="Arial"/>
          <w:color w:val="333333"/>
          <w:kern w:val="0"/>
          <w:sz w:val="18"/>
          <w:szCs w:val="18"/>
        </w:rPr>
        <w:t>月</w:t>
      </w:r>
      <w:r w:rsidRPr="003F2E5C">
        <w:rPr>
          <w:rFonts w:ascii="Arial" w:eastAsia="宋体" w:hAnsi="Arial" w:cs="Arial"/>
          <w:color w:val="333333"/>
          <w:kern w:val="0"/>
          <w:sz w:val="18"/>
          <w:szCs w:val="18"/>
        </w:rPr>
        <w:t>17</w:t>
      </w:r>
      <w:r w:rsidRPr="003F2E5C">
        <w:rPr>
          <w:rFonts w:ascii="Arial" w:eastAsia="宋体" w:hAnsi="Arial" w:cs="Arial"/>
          <w:color w:val="333333"/>
          <w:kern w:val="0"/>
          <w:sz w:val="18"/>
          <w:szCs w:val="18"/>
        </w:rPr>
        <w:t>日</w:t>
      </w:r>
    </w:p>
    <w:sectPr w:rsidR="008F5B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2B5"/>
    <w:rsid w:val="003F2E5C"/>
    <w:rsid w:val="008F5BD3"/>
    <w:rsid w:val="00DF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E72889-7902-4FD2-9132-99058134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2E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F2E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3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>微软公司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2016-05-18T09:10:00Z</dcterms:created>
  <dcterms:modified xsi:type="dcterms:W3CDTF">2016-05-18T09:11:00Z</dcterms:modified>
</cp:coreProperties>
</file>