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8B" w:rsidRDefault="00F259E7" w:rsidP="00593A8B">
      <w:pPr>
        <w:widowControl/>
        <w:spacing w:line="420" w:lineRule="atLeast"/>
        <w:jc w:val="left"/>
        <w:rPr>
          <w:rFonts w:ascii="宋体" w:eastAsia="宋体" w:hAnsi="宋体" w:cs="宋体"/>
          <w:color w:val="333333"/>
          <w:kern w:val="0"/>
          <w:szCs w:val="21"/>
        </w:rPr>
      </w:pPr>
      <w:r w:rsidRPr="00F259E7">
        <w:rPr>
          <w:rFonts w:ascii="宋体" w:eastAsia="宋体" w:hAnsi="宋体" w:cs="宋体" w:hint="eastAsia"/>
          <w:color w:val="333333"/>
          <w:kern w:val="0"/>
          <w:szCs w:val="21"/>
        </w:rPr>
        <w:t> </w:t>
      </w:r>
      <w:r w:rsidR="00593A8B">
        <w:rPr>
          <w:rFonts w:ascii="Arial" w:hAnsi="Arial" w:cs="Arial"/>
          <w:color w:val="333333"/>
          <w:sz w:val="18"/>
          <w:szCs w:val="18"/>
        </w:rPr>
        <w:t>根据广安市人力资源和社会保障局、广安市教育体育局《</w:t>
      </w:r>
      <w:hyperlink r:id="rId7" w:history="1">
        <w:r w:rsidR="00593A8B">
          <w:rPr>
            <w:rStyle w:val="a6"/>
            <w:rFonts w:ascii="Arial" w:hAnsi="Arial" w:cs="Arial"/>
            <w:color w:val="333333"/>
            <w:sz w:val="18"/>
            <w:szCs w:val="18"/>
          </w:rPr>
          <w:t>关于</w:t>
        </w:r>
        <w:r w:rsidR="00593A8B">
          <w:rPr>
            <w:rStyle w:val="a6"/>
            <w:rFonts w:ascii="Arial" w:hAnsi="Arial" w:cs="Arial"/>
            <w:color w:val="333333"/>
            <w:sz w:val="18"/>
            <w:szCs w:val="18"/>
          </w:rPr>
          <w:t>2016</w:t>
        </w:r>
        <w:r w:rsidR="00593A8B">
          <w:rPr>
            <w:rStyle w:val="a6"/>
            <w:rFonts w:ascii="Arial" w:hAnsi="Arial" w:cs="Arial"/>
            <w:color w:val="333333"/>
            <w:sz w:val="18"/>
            <w:szCs w:val="18"/>
          </w:rPr>
          <w:t>年广安市公开考试招聘教师的公告</w:t>
        </w:r>
      </w:hyperlink>
      <w:r w:rsidR="00593A8B">
        <w:rPr>
          <w:rFonts w:ascii="Arial" w:hAnsi="Arial" w:cs="Arial"/>
          <w:color w:val="333333"/>
          <w:sz w:val="18"/>
          <w:szCs w:val="18"/>
        </w:rPr>
        <w:t>》的要求，现将因报名人数达不到开考比例须调整招聘名额的职位情况公告如下：</w:t>
      </w:r>
      <w:r w:rsidR="00593A8B">
        <w:rPr>
          <w:rFonts w:ascii="Arial" w:hAnsi="Arial" w:cs="Arial"/>
          <w:color w:val="333333"/>
          <w:sz w:val="18"/>
          <w:szCs w:val="18"/>
        </w:rPr>
        <w:br/>
      </w:r>
      <w:r w:rsidR="00593A8B">
        <w:rPr>
          <w:rFonts w:ascii="Arial" w:hAnsi="Arial" w:cs="Arial"/>
          <w:color w:val="333333"/>
          <w:sz w:val="18"/>
          <w:szCs w:val="18"/>
        </w:rPr>
        <w:br/>
      </w:r>
      <w:bookmarkStart w:id="0" w:name="_GoBack"/>
      <w:r w:rsidR="00593A8B">
        <w:rPr>
          <w:rFonts w:ascii="Arial" w:hAnsi="Arial" w:cs="Arial"/>
          <w:color w:val="333333"/>
          <w:sz w:val="18"/>
          <w:szCs w:val="18"/>
        </w:rPr>
        <w:t xml:space="preserve">　　一、因报名人数达不到开考比例取消的职位</w:t>
      </w:r>
    </w:p>
    <w:tbl>
      <w:tblPr>
        <w:tblW w:w="9585" w:type="dxa"/>
        <w:tblBorders>
          <w:top w:val="single" w:sz="12" w:space="0" w:color="E21837"/>
        </w:tblBorders>
        <w:shd w:val="clear" w:color="auto" w:fill="FFFFFF"/>
        <w:tblCellMar>
          <w:left w:w="0" w:type="dxa"/>
          <w:right w:w="0" w:type="dxa"/>
        </w:tblCellMar>
        <w:tblLook w:val="04A0" w:firstRow="1" w:lastRow="0" w:firstColumn="1" w:lastColumn="0" w:noHBand="0" w:noVBand="1"/>
      </w:tblPr>
      <w:tblGrid>
        <w:gridCol w:w="842"/>
        <w:gridCol w:w="3195"/>
        <w:gridCol w:w="1513"/>
        <w:gridCol w:w="2522"/>
        <w:gridCol w:w="1513"/>
      </w:tblGrid>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bookmarkEnd w:id="0"/>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序号</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单位名称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职位编码</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职位名称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招聘名额</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1140121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初中生物</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代市中学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1140201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高中语文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1140402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初中语文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1140405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初中数学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初中化学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华蓥市高中学校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w:t>
            </w:r>
            <w:r w:rsidRPr="00593A8B">
              <w:rPr>
                <w:rFonts w:ascii="Arial" w:eastAsia="宋体" w:hAnsi="Arial" w:cs="Arial"/>
                <w:color w:val="333333"/>
                <w:kern w:val="0"/>
                <w:sz w:val="18"/>
                <w:szCs w:val="18"/>
              </w:rPr>
              <w:t xml:space="preserve"> </w:t>
            </w:r>
            <w:r w:rsidRPr="00593A8B">
              <w:rPr>
                <w:rFonts w:ascii="Arial" w:eastAsia="宋体" w:hAnsi="Arial" w:cs="Arial"/>
                <w:color w:val="333333"/>
                <w:kern w:val="0"/>
                <w:sz w:val="18"/>
                <w:szCs w:val="18"/>
              </w:rPr>
              <w:t>政治</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1140416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初中历史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1140418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初中地理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华蓥市高中学校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1140425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1140426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小学信息技术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武胜县县城学校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1140626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中小学信息技术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武胜县乡镇职业中学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1140628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中职信息技术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武胜县职业中专</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1140632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中职会计电算化</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武胜县职业中专</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1140633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中职汽修</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武胜县乡镇职业中学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1140635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机械加工</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DDDDDD"/>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17</w:t>
            </w:r>
          </w:p>
        </w:tc>
        <w:tc>
          <w:tcPr>
            <w:tcW w:w="0" w:type="auto"/>
            <w:tcBorders>
              <w:top w:val="single" w:sz="6" w:space="0" w:color="EEEEEE"/>
              <w:left w:val="single" w:sz="6" w:space="0" w:color="EEEEEE"/>
              <w:bottom w:val="single" w:sz="6" w:space="0" w:color="EEEEEE"/>
              <w:right w:val="single" w:sz="6" w:space="0" w:color="EEEEEE"/>
            </w:tcBorders>
            <w:shd w:val="clear" w:color="auto" w:fill="DDDDDD"/>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协兴</w:t>
            </w:r>
            <w:proofErr w:type="gramStart"/>
            <w:r w:rsidRPr="00593A8B">
              <w:rPr>
                <w:rFonts w:ascii="Arial" w:eastAsia="宋体" w:hAnsi="Arial" w:cs="Arial"/>
                <w:color w:val="333333"/>
                <w:kern w:val="0"/>
                <w:sz w:val="18"/>
                <w:szCs w:val="18"/>
              </w:rPr>
              <w:t>园区金</w:t>
            </w:r>
            <w:proofErr w:type="gramEnd"/>
            <w:r w:rsidRPr="00593A8B">
              <w:rPr>
                <w:rFonts w:ascii="Arial" w:eastAsia="宋体" w:hAnsi="Arial" w:cs="Arial"/>
                <w:color w:val="333333"/>
                <w:kern w:val="0"/>
                <w:sz w:val="18"/>
                <w:szCs w:val="18"/>
              </w:rPr>
              <w:t>广小学校</w:t>
            </w:r>
          </w:p>
        </w:tc>
        <w:tc>
          <w:tcPr>
            <w:tcW w:w="0" w:type="auto"/>
            <w:tcBorders>
              <w:top w:val="single" w:sz="6" w:space="0" w:color="EEEEEE"/>
              <w:left w:val="single" w:sz="6" w:space="0" w:color="EEEEEE"/>
              <w:bottom w:val="single" w:sz="6" w:space="0" w:color="EEEEEE"/>
              <w:right w:val="single" w:sz="6" w:space="0" w:color="EEEEEE"/>
            </w:tcBorders>
            <w:shd w:val="clear" w:color="auto" w:fill="DDDDDD"/>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1140805</w:t>
            </w:r>
          </w:p>
        </w:tc>
        <w:tc>
          <w:tcPr>
            <w:tcW w:w="0" w:type="auto"/>
            <w:tcBorders>
              <w:top w:val="single" w:sz="6" w:space="0" w:color="EEEEEE"/>
              <w:left w:val="single" w:sz="6" w:space="0" w:color="EEEEEE"/>
              <w:bottom w:val="single" w:sz="6" w:space="0" w:color="EEEEEE"/>
              <w:right w:val="single" w:sz="6" w:space="0" w:color="EEEEEE"/>
            </w:tcBorders>
            <w:shd w:val="clear" w:color="auto" w:fill="DDDDDD"/>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初中数学</w:t>
            </w:r>
          </w:p>
        </w:tc>
        <w:tc>
          <w:tcPr>
            <w:tcW w:w="0" w:type="auto"/>
            <w:tcBorders>
              <w:top w:val="single" w:sz="6" w:space="0" w:color="EEEEEE"/>
              <w:left w:val="single" w:sz="6" w:space="0" w:color="EEEEEE"/>
              <w:bottom w:val="single" w:sz="6" w:space="0" w:color="EEEEEE"/>
              <w:right w:val="single" w:sz="6" w:space="0" w:color="EEEEEE"/>
            </w:tcBorders>
            <w:shd w:val="clear" w:color="auto" w:fill="DDDDDD"/>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bl>
    <w:p w:rsidR="00593A8B" w:rsidRPr="00593A8B" w:rsidRDefault="00593A8B" w:rsidP="00593A8B">
      <w:pPr>
        <w:widowControl/>
        <w:spacing w:line="420" w:lineRule="atLeast"/>
        <w:jc w:val="left"/>
        <w:rPr>
          <w:rFonts w:ascii="宋体" w:eastAsia="宋体" w:hAnsi="宋体" w:cs="Arial"/>
          <w:color w:val="333333"/>
          <w:kern w:val="0"/>
          <w:szCs w:val="21"/>
        </w:rPr>
      </w:pPr>
      <w:r>
        <w:rPr>
          <w:rFonts w:ascii="Arial" w:hAnsi="Arial" w:cs="Arial"/>
          <w:color w:val="333333"/>
          <w:sz w:val="18"/>
          <w:szCs w:val="18"/>
        </w:rPr>
        <w:t>二、因报名人数达不到开考比例调减的职位</w:t>
      </w:r>
    </w:p>
    <w:tbl>
      <w:tblPr>
        <w:tblW w:w="11780" w:type="dxa"/>
        <w:tblBorders>
          <w:top w:val="single" w:sz="12" w:space="0" w:color="E21837"/>
        </w:tblBorders>
        <w:shd w:val="clear" w:color="auto" w:fill="FFFFFF"/>
        <w:tblCellMar>
          <w:left w:w="0" w:type="dxa"/>
          <w:right w:w="0" w:type="dxa"/>
        </w:tblCellMar>
        <w:tblLook w:val="04A0" w:firstRow="1" w:lastRow="0" w:firstColumn="1" w:lastColumn="0" w:noHBand="0" w:noVBand="1"/>
      </w:tblPr>
      <w:tblGrid>
        <w:gridCol w:w="707"/>
        <w:gridCol w:w="33"/>
        <w:gridCol w:w="2689"/>
        <w:gridCol w:w="1274"/>
        <w:gridCol w:w="1840"/>
        <w:gridCol w:w="1274"/>
        <w:gridCol w:w="1840"/>
        <w:gridCol w:w="2123"/>
      </w:tblGrid>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序号</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单位名称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职位编码</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职位名称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招聘名额</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调减招聘名额</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调减后招聘名额</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1140105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初中数学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1140106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高中数学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lastRenderedPageBreak/>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初中历史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1140116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1140118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w:t>
            </w:r>
            <w:r w:rsidRPr="00593A8B">
              <w:rPr>
                <w:rFonts w:ascii="Arial" w:eastAsia="宋体" w:hAnsi="Arial" w:cs="Arial"/>
                <w:color w:val="333333"/>
                <w:kern w:val="0"/>
                <w:sz w:val="18"/>
                <w:szCs w:val="18"/>
              </w:rPr>
              <w:t xml:space="preserve"> </w:t>
            </w:r>
            <w:r w:rsidRPr="00593A8B">
              <w:rPr>
                <w:rFonts w:ascii="Arial" w:eastAsia="宋体" w:hAnsi="Arial" w:cs="Arial"/>
                <w:color w:val="333333"/>
                <w:kern w:val="0"/>
                <w:sz w:val="18"/>
                <w:szCs w:val="18"/>
              </w:rPr>
              <w:t>政治</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广安区乡镇中小学校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1140127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初中美术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前锋区中小学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1140210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前锋区中小学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1140213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初中地理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1140304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高中语文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1140306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初中数学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17</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1140311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小学信息技术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初中信息技术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初中历史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1140319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9</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初中生物</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8</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岳池县中小学校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1140324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高中生物</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邻水县中学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1140509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中学政治</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邻水县中学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1140506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邻水县中学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1140510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中学历史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初中音乐</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华蓥市农村中小学校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1140421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小学音乐</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武胜县县城学校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1140603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中学语文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1140604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中学语文</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1140608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中学数学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7</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中学物理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中学化学</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中学生物</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1140617</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中学政治</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1140618</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中学历史</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lastRenderedPageBreak/>
              <w:t>31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1140619</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中学地理</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武胜县县城学校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1140620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中小学音乐</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1140621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中小学音乐</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14</w:t>
            </w:r>
          </w:p>
        </w:tc>
      </w:tr>
      <w:tr w:rsidR="00593A8B" w:rsidRPr="00593A8B" w:rsidTr="00593A8B">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34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rsidR="00593A8B" w:rsidRPr="00593A8B" w:rsidRDefault="00593A8B" w:rsidP="00593A8B">
            <w:pPr>
              <w:widowControl/>
              <w:spacing w:line="420" w:lineRule="atLeast"/>
              <w:jc w:val="center"/>
              <w:rPr>
                <w:rFonts w:ascii="Arial" w:eastAsia="宋体" w:hAnsi="Arial" w:cs="Arial"/>
                <w:color w:val="333333"/>
                <w:kern w:val="0"/>
                <w:sz w:val="18"/>
                <w:szCs w:val="1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武胜县乡镇学校</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1140625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中小学美术</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30" w:type="dxa"/>
              <w:left w:w="45" w:type="dxa"/>
              <w:bottom w:w="30" w:type="dxa"/>
              <w:right w:w="45" w:type="dxa"/>
            </w:tcMar>
            <w:vAlign w:val="center"/>
            <w:hideMark/>
          </w:tcPr>
          <w:p w:rsidR="00593A8B" w:rsidRPr="00593A8B" w:rsidRDefault="00593A8B" w:rsidP="00593A8B">
            <w:pPr>
              <w:widowControl/>
              <w:spacing w:line="420" w:lineRule="atLeast"/>
              <w:jc w:val="center"/>
              <w:rPr>
                <w:rFonts w:ascii="Arial" w:eastAsia="宋体" w:hAnsi="Arial" w:cs="Arial"/>
                <w:color w:val="333333"/>
                <w:kern w:val="0"/>
                <w:sz w:val="18"/>
                <w:szCs w:val="18"/>
              </w:rPr>
            </w:pPr>
            <w:r w:rsidRPr="00593A8B">
              <w:rPr>
                <w:rFonts w:ascii="Arial" w:eastAsia="宋体" w:hAnsi="Arial" w:cs="Arial"/>
                <w:color w:val="333333"/>
                <w:kern w:val="0"/>
                <w:sz w:val="18"/>
                <w:szCs w:val="18"/>
              </w:rPr>
              <w:t>14</w:t>
            </w:r>
          </w:p>
        </w:tc>
      </w:tr>
    </w:tbl>
    <w:p w:rsidR="00465CCA" w:rsidRPr="00593A8B" w:rsidRDefault="00465CCA" w:rsidP="00593A8B">
      <w:pPr>
        <w:widowControl/>
        <w:spacing w:line="420" w:lineRule="atLeast"/>
        <w:jc w:val="left"/>
        <w:rPr>
          <w:rFonts w:ascii="宋体" w:eastAsia="宋体" w:hAnsi="宋体" w:cs="Arial" w:hint="eastAsia"/>
          <w:color w:val="333333"/>
          <w:kern w:val="0"/>
          <w:szCs w:val="21"/>
        </w:rPr>
      </w:pPr>
    </w:p>
    <w:sectPr w:rsidR="00465CCA" w:rsidRPr="00593A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39" w:rsidRDefault="00EE5239" w:rsidP="00A0666B">
      <w:r>
        <w:separator/>
      </w:r>
    </w:p>
  </w:endnote>
  <w:endnote w:type="continuationSeparator" w:id="0">
    <w:p w:rsidR="00EE5239" w:rsidRDefault="00EE5239" w:rsidP="00A0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4"/>
    </w:pPr>
    <w:r>
      <w:rPr>
        <w:noProof/>
      </w:rPr>
      <w:drawing>
        <wp:inline distT="0" distB="0" distL="0" distR="0">
          <wp:extent cx="5274310" cy="2184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页脚.png"/>
                  <pic:cNvPicPr/>
                </pic:nvPicPr>
                <pic:blipFill>
                  <a:blip r:embed="rId1">
                    <a:extLst>
                      <a:ext uri="{28A0092B-C50C-407E-A947-70E740481C1C}">
                        <a14:useLocalDpi xmlns:a14="http://schemas.microsoft.com/office/drawing/2010/main" val="0"/>
                      </a:ext>
                    </a:extLst>
                  </a:blip>
                  <a:stretch>
                    <a:fillRect/>
                  </a:stretch>
                </pic:blipFill>
                <pic:spPr>
                  <a:xfrm>
                    <a:off x="0" y="0"/>
                    <a:ext cx="5274310" cy="21844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39" w:rsidRDefault="00EE5239" w:rsidP="00A0666B">
      <w:r>
        <w:separator/>
      </w:r>
    </w:p>
  </w:footnote>
  <w:footnote w:type="continuationSeparator" w:id="0">
    <w:p w:rsidR="00EE5239" w:rsidRDefault="00EE5239" w:rsidP="00A06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3"/>
    </w:pPr>
    <w:r>
      <w:rPr>
        <w:noProof/>
      </w:rPr>
      <w:drawing>
        <wp:inline distT="0" distB="0" distL="0" distR="0">
          <wp:extent cx="5274310" cy="5308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页眉.jpg"/>
                  <pic:cNvPicPr/>
                </pic:nvPicPr>
                <pic:blipFill>
                  <a:blip r:embed="rId1">
                    <a:extLst>
                      <a:ext uri="{28A0092B-C50C-407E-A947-70E740481C1C}">
                        <a14:useLocalDpi xmlns:a14="http://schemas.microsoft.com/office/drawing/2010/main" val="0"/>
                      </a:ext>
                    </a:extLst>
                  </a:blip>
                  <a:stretch>
                    <a:fillRect/>
                  </a:stretch>
                </pic:blipFill>
                <pic:spPr>
                  <a:xfrm>
                    <a:off x="0" y="0"/>
                    <a:ext cx="5274310" cy="530860"/>
                  </a:xfrm>
                  <a:prstGeom prst="rect">
                    <a:avLst/>
                  </a:prstGeom>
                </pic:spPr>
              </pic:pic>
            </a:graphicData>
          </a:graphic>
        </wp:inline>
      </w:drawing>
    </w:r>
  </w:p>
  <w:p w:rsidR="00A0666B" w:rsidRDefault="00A066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6B" w:rsidRDefault="00A06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7C"/>
    <w:rsid w:val="00465CCA"/>
    <w:rsid w:val="00593A8B"/>
    <w:rsid w:val="005A5E08"/>
    <w:rsid w:val="009F1C7C"/>
    <w:rsid w:val="00A0666B"/>
    <w:rsid w:val="00B35295"/>
    <w:rsid w:val="00E22A0A"/>
    <w:rsid w:val="00EC34BA"/>
    <w:rsid w:val="00EE5239"/>
    <w:rsid w:val="00F2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7BDC58-163E-4C03-8AD9-17666B28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66B"/>
    <w:rPr>
      <w:sz w:val="18"/>
      <w:szCs w:val="18"/>
    </w:rPr>
  </w:style>
  <w:style w:type="paragraph" w:styleId="a4">
    <w:name w:val="footer"/>
    <w:basedOn w:val="a"/>
    <w:link w:val="Char0"/>
    <w:uiPriority w:val="99"/>
    <w:unhideWhenUsed/>
    <w:rsid w:val="00A0666B"/>
    <w:pPr>
      <w:tabs>
        <w:tab w:val="center" w:pos="4153"/>
        <w:tab w:val="right" w:pos="8306"/>
      </w:tabs>
      <w:snapToGrid w:val="0"/>
      <w:jc w:val="left"/>
    </w:pPr>
    <w:rPr>
      <w:sz w:val="18"/>
      <w:szCs w:val="18"/>
    </w:rPr>
  </w:style>
  <w:style w:type="character" w:customStyle="1" w:styleId="Char0">
    <w:name w:val="页脚 Char"/>
    <w:basedOn w:val="a0"/>
    <w:link w:val="a4"/>
    <w:uiPriority w:val="99"/>
    <w:rsid w:val="00A0666B"/>
    <w:rPr>
      <w:sz w:val="18"/>
      <w:szCs w:val="18"/>
    </w:rPr>
  </w:style>
  <w:style w:type="paragraph" w:styleId="a5">
    <w:name w:val="Normal (Web)"/>
    <w:basedOn w:val="a"/>
    <w:uiPriority w:val="99"/>
    <w:semiHidden/>
    <w:unhideWhenUsed/>
    <w:rsid w:val="00F259E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93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0287">
      <w:bodyDiv w:val="1"/>
      <w:marLeft w:val="0"/>
      <w:marRight w:val="0"/>
      <w:marTop w:val="0"/>
      <w:marBottom w:val="0"/>
      <w:divBdr>
        <w:top w:val="none" w:sz="0" w:space="0" w:color="auto"/>
        <w:left w:val="none" w:sz="0" w:space="0" w:color="auto"/>
        <w:bottom w:val="none" w:sz="0" w:space="0" w:color="auto"/>
        <w:right w:val="none" w:sz="0" w:space="0" w:color="auto"/>
      </w:divBdr>
    </w:div>
    <w:div w:id="1730960890">
      <w:bodyDiv w:val="1"/>
      <w:marLeft w:val="0"/>
      <w:marRight w:val="0"/>
      <w:marTop w:val="0"/>
      <w:marBottom w:val="0"/>
      <w:divBdr>
        <w:top w:val="none" w:sz="0" w:space="0" w:color="auto"/>
        <w:left w:val="none" w:sz="0" w:space="0" w:color="auto"/>
        <w:bottom w:val="none" w:sz="0" w:space="0" w:color="auto"/>
        <w:right w:val="none" w:sz="0" w:space="0" w:color="auto"/>
      </w:divBdr>
    </w:div>
    <w:div w:id="1843467055">
      <w:bodyDiv w:val="1"/>
      <w:marLeft w:val="0"/>
      <w:marRight w:val="0"/>
      <w:marTop w:val="0"/>
      <w:marBottom w:val="0"/>
      <w:divBdr>
        <w:top w:val="none" w:sz="0" w:space="0" w:color="auto"/>
        <w:left w:val="none" w:sz="0" w:space="0" w:color="auto"/>
        <w:bottom w:val="none" w:sz="0" w:space="0" w:color="auto"/>
        <w:right w:val="none" w:sz="0" w:space="0" w:color="auto"/>
      </w:divBdr>
      <w:divsChild>
        <w:div w:id="863325903">
          <w:marLeft w:val="0"/>
          <w:marRight w:val="0"/>
          <w:marTop w:val="0"/>
          <w:marBottom w:val="0"/>
          <w:divBdr>
            <w:top w:val="none" w:sz="0" w:space="0" w:color="auto"/>
            <w:left w:val="none" w:sz="0" w:space="0" w:color="auto"/>
            <w:bottom w:val="none" w:sz="0" w:space="0" w:color="auto"/>
            <w:right w:val="none" w:sz="0" w:space="0" w:color="auto"/>
          </w:divBdr>
        </w:div>
      </w:divsChild>
    </w:div>
    <w:div w:id="21416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uatu.com/2016/0429/1481533.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CB95-E702-468E-854A-0245AAAB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1572</Characters>
  <Application>Microsoft Office Word</Application>
  <DocSecurity>0</DocSecurity>
  <Lines>13</Lines>
  <Paragraphs>3</Paragraphs>
  <ScaleCrop>false</ScaleCrop>
  <Company>微软公司</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2016-05-19T05:40:00Z</dcterms:created>
  <dcterms:modified xsi:type="dcterms:W3CDTF">2016-05-20T09:08:00Z</dcterms:modified>
</cp:coreProperties>
</file>