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705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资阳市雁江区2016年公开考试招聘部分事业单位工作人员</w:t>
      </w:r>
    </w:p>
    <w:p>
      <w:pPr>
        <w:pStyle w:val="2"/>
        <w:keepNext w:val="0"/>
        <w:keepLines w:val="0"/>
        <w:widowControl/>
        <w:suppressLineNumbers w:val="0"/>
        <w:spacing w:line="480" w:lineRule="atLeast"/>
        <w:ind w:left="0" w:firstLine="321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</w:rPr>
        <w:t>报名资格审查表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480" w:lineRule="atLeast"/>
        <w:ind w:left="450" w:right="0" w:hanging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t>报考岗位编码：</w:t>
      </w:r>
      <w:r>
        <w:rPr>
          <w:rFonts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</w:rPr>
        <w:t>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</w:rPr>
        <w:t>                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t>填报时间：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</w:rPr>
        <w:t>2016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t>年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</w:rPr>
        <w:t>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t>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30"/>
          <w:szCs w:val="30"/>
        </w:rPr>
        <w:t>   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0"/>
          <w:szCs w:val="30"/>
        </w:rPr>
        <w:t>日</w:t>
      </w:r>
    </w:p>
    <w:tbl>
      <w:tblPr>
        <w:tblW w:w="9870" w:type="dxa"/>
        <w:tblInd w:w="-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567" w:type="dxa"/>
          <w:left w:w="15" w:type="dxa"/>
          <w:bottom w:w="567" w:type="dxa"/>
          <w:right w:w="15" w:type="dxa"/>
        </w:tblCellMar>
      </w:tblPr>
      <w:tblGrid>
        <w:gridCol w:w="929"/>
        <w:gridCol w:w="329"/>
        <w:gridCol w:w="44"/>
        <w:gridCol w:w="164"/>
        <w:gridCol w:w="179"/>
        <w:gridCol w:w="748"/>
        <w:gridCol w:w="314"/>
        <w:gridCol w:w="928"/>
        <w:gridCol w:w="299"/>
        <w:gridCol w:w="508"/>
        <w:gridCol w:w="254"/>
        <w:gridCol w:w="209"/>
        <w:gridCol w:w="164"/>
        <w:gridCol w:w="779"/>
        <w:gridCol w:w="284"/>
        <w:gridCol w:w="134"/>
        <w:gridCol w:w="44"/>
        <w:gridCol w:w="1436"/>
        <w:gridCol w:w="419"/>
        <w:gridCol w:w="299"/>
        <w:gridCol w:w="1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585" w:hRule="atLeast"/>
        </w:trPr>
        <w:tc>
          <w:tcPr>
            <w:tcW w:w="13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　名</w:t>
            </w:r>
          </w:p>
        </w:tc>
        <w:tc>
          <w:tcPr>
            <w:tcW w:w="1405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性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别</w:t>
            </w:r>
          </w:p>
        </w:tc>
        <w:tc>
          <w:tcPr>
            <w:tcW w:w="971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出生年月</w:t>
            </w:r>
          </w:p>
        </w:tc>
        <w:tc>
          <w:tcPr>
            <w:tcW w:w="189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15" w:hRule="atLeast"/>
        </w:trPr>
        <w:tc>
          <w:tcPr>
            <w:tcW w:w="13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贯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族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15" w:hRule="atLeast"/>
        </w:trPr>
        <w:tc>
          <w:tcPr>
            <w:tcW w:w="1302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身高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(cm)</w:t>
            </w:r>
          </w:p>
        </w:tc>
        <w:tc>
          <w:tcPr>
            <w:tcW w:w="140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体重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(kg)</w:t>
            </w:r>
          </w:p>
        </w:tc>
        <w:tc>
          <w:tcPr>
            <w:tcW w:w="9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健康状况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765" w:hRule="atLeast"/>
        </w:trPr>
        <w:tc>
          <w:tcPr>
            <w:tcW w:w="16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身份证号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否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90" w:hRule="atLeast"/>
        </w:trPr>
        <w:tc>
          <w:tcPr>
            <w:tcW w:w="16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 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898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时间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765" w:hRule="atLeast"/>
        </w:trPr>
        <w:tc>
          <w:tcPr>
            <w:tcW w:w="16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8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毕业院校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3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98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930" w:hRule="atLeast"/>
        </w:trPr>
        <w:tc>
          <w:tcPr>
            <w:tcW w:w="16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现（原）工作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单位及职务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参加工作时　　间</w:t>
            </w:r>
          </w:p>
        </w:tc>
        <w:tc>
          <w:tcPr>
            <w:tcW w:w="36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900" w:hRule="atLeast"/>
        </w:trPr>
        <w:tc>
          <w:tcPr>
            <w:tcW w:w="16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资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格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证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书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专业技术职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 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称</w:t>
            </w:r>
          </w:p>
        </w:tc>
        <w:tc>
          <w:tcPr>
            <w:tcW w:w="360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125" w:hRule="atLeast"/>
        </w:trPr>
        <w:tc>
          <w:tcPr>
            <w:tcW w:w="2707" w:type="dxa"/>
            <w:gridSpan w:val="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（应届毕业生填入学前）</w:t>
            </w:r>
          </w:p>
        </w:tc>
        <w:tc>
          <w:tcPr>
            <w:tcW w:w="7163" w:type="dxa"/>
            <w:gridSpan w:val="1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ind w:left="0" w:firstLine="2235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省（市、自治区）　　　　　　市（州）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ind w:left="0" w:firstLine="2235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480" w:hRule="atLeast"/>
        </w:trPr>
        <w:tc>
          <w:tcPr>
            <w:tcW w:w="2707" w:type="dxa"/>
            <w:gridSpan w:val="7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家庭详细地址及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邮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编</w:t>
            </w:r>
          </w:p>
        </w:tc>
        <w:tc>
          <w:tcPr>
            <w:tcW w:w="3603" w:type="dxa"/>
            <w:gridSpan w:val="10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联系电话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01" w:hRule="atLeast"/>
        </w:trPr>
        <w:tc>
          <w:tcPr>
            <w:tcW w:w="2707" w:type="dxa"/>
            <w:gridSpan w:val="7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03" w:type="dxa"/>
            <w:gridSpan w:val="10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2776" w:hRule="atLeast"/>
        </w:trPr>
        <w:tc>
          <w:tcPr>
            <w:tcW w:w="1258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历</w:t>
            </w:r>
          </w:p>
        </w:tc>
        <w:tc>
          <w:tcPr>
            <w:tcW w:w="8612" w:type="dxa"/>
            <w:gridSpan w:val="1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801" w:hRule="atLeast"/>
        </w:trPr>
        <w:tc>
          <w:tcPr>
            <w:tcW w:w="146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现实表现</w:t>
            </w:r>
          </w:p>
        </w:tc>
        <w:tc>
          <w:tcPr>
            <w:tcW w:w="8404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有无违法违纪问题，是否受过处分？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社会关系</w:t>
            </w: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姓名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称谓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年龄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政治面貌</w:t>
            </w: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630" w:hRule="atLeast"/>
        </w:trPr>
        <w:tc>
          <w:tcPr>
            <w:tcW w:w="92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64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738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3886" w:hRule="atLeast"/>
        </w:trPr>
        <w:tc>
          <w:tcPr>
            <w:tcW w:w="146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个人承诺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信息确认</w:t>
            </w:r>
          </w:p>
        </w:tc>
        <w:tc>
          <w:tcPr>
            <w:tcW w:w="8404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Style w:val="4"/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上述所填报名信息真实、准确。所提供的学历证书等相关证件均真实有效；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  <w:jc w:val="left"/>
              <w:textAlignment w:val="baseline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2.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若考取事业单位编制，除政策规定外，乡镇事业单位的受聘者在乡镇的最低服务期限为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年（含试用期），服务期限以本次招聘聘用合同签订时间开始算起。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如有弄虚作假、填涂错误或非因政策规定服务期限未满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年的，我自愿接受有关部门的处理，由此所造成的一切后果均由本人承担。在本次考试中，本人一定遵纪守法、诚心应考、不作弊、不违纪。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80"/>
            </w:pPr>
            <w:r>
              <w:rPr>
                <w:rStyle w:val="4"/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经本人确认，报名信息录入正确。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35" w:lineRule="atLeast"/>
              <w:ind w:left="0" w:right="0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                            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本人签名：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</w:rPr>
              <w:t> 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right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                     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606" w:hRule="atLeast"/>
        </w:trPr>
        <w:tc>
          <w:tcPr>
            <w:tcW w:w="146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报考单位及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岗位编码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资格审查意见</w:t>
            </w:r>
          </w:p>
        </w:tc>
        <w:tc>
          <w:tcPr>
            <w:tcW w:w="4801" w:type="dxa"/>
            <w:gridSpan w:val="8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       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1561" w:hRule="atLeast"/>
        </w:trPr>
        <w:tc>
          <w:tcPr>
            <w:tcW w:w="146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同意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调剂</w:t>
            </w:r>
          </w:p>
        </w:tc>
        <w:tc>
          <w:tcPr>
            <w:tcW w:w="2976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27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1" w:type="dxa"/>
            <w:gridSpan w:val="8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567" w:type="dxa"/>
            <w:left w:w="15" w:type="dxa"/>
            <w:bottom w:w="567" w:type="dxa"/>
            <w:right w:w="15" w:type="dxa"/>
          </w:tblCellMar>
        </w:tblPrEx>
        <w:trPr>
          <w:trHeight w:val="930" w:hRule="atLeast"/>
        </w:trPr>
        <w:tc>
          <w:tcPr>
            <w:tcW w:w="1466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备注</w:t>
            </w:r>
          </w:p>
        </w:tc>
        <w:tc>
          <w:tcPr>
            <w:tcW w:w="8404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34B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2016-06-24T08:13:51Z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