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楷体_GB2312" w:hAnsi="Calibri" w:cs="Calibri"/>
          <w:color w:val="333333"/>
          <w:kern w:val="0"/>
          <w:sz w:val="29"/>
          <w:szCs w:val="29"/>
        </w:rPr>
        <w:t>附件一：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465" w:lineRule="atLeast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方正小标宋简体" w:eastAsia="方正小标宋简体" w:hAnsi="Times New Roman" w:cs="Times New Roman" w:hint="eastAsia"/>
          <w:color w:val="333333"/>
          <w:kern w:val="0"/>
          <w:sz w:val="36"/>
          <w:szCs w:val="36"/>
        </w:rPr>
        <w:t>2016年自贡市公安消防支队机关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465" w:lineRule="atLeast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Times New Roman" w:eastAsia="方正小标宋简体" w:hAnsi="Times New Roman" w:cs="Times New Roman"/>
          <w:color w:val="333333"/>
          <w:kern w:val="0"/>
          <w:sz w:val="36"/>
          <w:szCs w:val="36"/>
        </w:rPr>
        <w:t>考试录用消防文员岗位表</w:t>
      </w:r>
    </w:p>
    <w:tbl>
      <w:tblPr>
        <w:tblW w:w="8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755"/>
        <w:gridCol w:w="855"/>
        <w:gridCol w:w="1560"/>
        <w:gridCol w:w="1290"/>
        <w:gridCol w:w="1020"/>
        <w:gridCol w:w="990"/>
      </w:tblGrid>
      <w:tr w:rsidR="00837699" w:rsidRPr="00837699" w:rsidTr="00837699">
        <w:trPr>
          <w:trHeight w:val="49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招聘部门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科室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名额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要求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条件</w:t>
            </w:r>
          </w:p>
        </w:tc>
      </w:tr>
      <w:tr w:rsidR="00837699" w:rsidRPr="00837699" w:rsidTr="00837699">
        <w:trPr>
          <w:trHeight w:val="130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接警员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司令部指挥中心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接警调度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信息接收统计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信息收集处理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理工科类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限男性</w:t>
            </w:r>
          </w:p>
        </w:tc>
      </w:tr>
      <w:tr w:rsidR="00837699" w:rsidRPr="00837699" w:rsidTr="00837699">
        <w:trPr>
          <w:trHeight w:val="130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信通员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司令部信通科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通信通讯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系统维护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网络管理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舆情监控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电子类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计算机等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限男性</w:t>
            </w:r>
          </w:p>
        </w:tc>
      </w:tr>
      <w:tr w:rsidR="00837699" w:rsidRPr="00837699" w:rsidTr="00837699">
        <w:trPr>
          <w:trHeight w:val="130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内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 xml:space="preserve">   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勤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司令部警训科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信息报送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档案管理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文件文字处理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文科类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限男性</w:t>
            </w:r>
          </w:p>
        </w:tc>
      </w:tr>
      <w:tr w:rsidR="00837699" w:rsidRPr="00837699" w:rsidTr="00837699">
        <w:trPr>
          <w:trHeight w:val="130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内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 xml:space="preserve">   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勤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司令部办公室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文件收发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文字编辑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会务工作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文科类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——</w:t>
            </w:r>
          </w:p>
        </w:tc>
      </w:tr>
      <w:tr w:rsidR="00837699" w:rsidRPr="00837699" w:rsidTr="00837699">
        <w:trPr>
          <w:trHeight w:val="130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内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 xml:space="preserve">   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勤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防火处服务大厅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文件文字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信息宣传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文科类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——</w:t>
            </w:r>
          </w:p>
        </w:tc>
      </w:tr>
      <w:tr w:rsidR="00837699" w:rsidRPr="00837699" w:rsidTr="00837699">
        <w:trPr>
          <w:trHeight w:val="130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内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 xml:space="preserve">   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勤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政治处组教科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文件文字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宣传教育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网页维护管理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法学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教育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仿宋_GB2312" w:eastAsia="仿宋_GB2312" w:hAnsi="Times New Roman" w:cs="Times New Roman" w:hint="eastAsia"/>
                <w:color w:val="333333"/>
                <w:spacing w:val="-15"/>
                <w:kern w:val="0"/>
                <w:sz w:val="24"/>
                <w:szCs w:val="24"/>
              </w:rPr>
              <w:t>——</w:t>
            </w:r>
          </w:p>
        </w:tc>
      </w:tr>
      <w:tr w:rsidR="00837699" w:rsidRPr="00837699" w:rsidTr="00837699">
        <w:trPr>
          <w:trHeight w:val="130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内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 xml:space="preserve">   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勤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后勤处装备科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文件文字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信息宣传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装备物资管理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理工科类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限男性</w:t>
            </w:r>
          </w:p>
        </w:tc>
      </w:tr>
      <w:tr w:rsidR="00837699" w:rsidRPr="00837699" w:rsidTr="00837699">
        <w:trPr>
          <w:trHeight w:val="130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内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 xml:space="preserve">   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勤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后勤处战勤保障大队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文件文字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信息宣传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装备物资管理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理工科类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限男性</w:t>
            </w:r>
          </w:p>
        </w:tc>
      </w:tr>
    </w:tbl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楷体_GB2312" w:hAnsi="Calibri" w:cs="Calibri"/>
          <w:color w:val="333333"/>
          <w:kern w:val="0"/>
          <w:sz w:val="29"/>
          <w:szCs w:val="29"/>
        </w:rPr>
        <w:lastRenderedPageBreak/>
        <w:t> 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楷体_GB2312" w:hAnsi="Calibri" w:cs="Calibri"/>
          <w:color w:val="333333"/>
          <w:kern w:val="0"/>
          <w:sz w:val="29"/>
          <w:szCs w:val="29"/>
        </w:rPr>
        <w:t>附件二：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465" w:lineRule="atLeast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方正小标宋简体" w:eastAsia="方正小标宋简体" w:hAnsi="Times New Roman" w:cs="Times New Roman" w:hint="eastAsia"/>
          <w:color w:val="333333"/>
          <w:kern w:val="0"/>
          <w:sz w:val="36"/>
          <w:szCs w:val="36"/>
        </w:rPr>
        <w:t>2016年自贡市公安消防支队机关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465" w:lineRule="atLeast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Times New Roman" w:eastAsia="方正小标宋简体" w:hAnsi="Times New Roman" w:cs="Times New Roman"/>
          <w:color w:val="333333"/>
          <w:kern w:val="0"/>
          <w:sz w:val="36"/>
          <w:szCs w:val="36"/>
        </w:rPr>
        <w:t>考试录用消防文员报名表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Times New Roman" w:eastAsia="方正小标宋简体" w:hAnsi="Times New Roman" w:cs="Times New Roman"/>
          <w:color w:val="333333"/>
          <w:kern w:val="0"/>
          <w:sz w:val="11"/>
          <w:szCs w:val="1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89"/>
        <w:gridCol w:w="678"/>
        <w:gridCol w:w="845"/>
        <w:gridCol w:w="692"/>
        <w:gridCol w:w="692"/>
        <w:gridCol w:w="956"/>
        <w:gridCol w:w="1150"/>
        <w:gridCol w:w="1503"/>
      </w:tblGrid>
      <w:tr w:rsidR="00837699" w:rsidRPr="00837699" w:rsidTr="00837699">
        <w:trPr>
          <w:cantSplit/>
          <w:trHeight w:val="6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姓名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性别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身份证号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此处粘贴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1</w:t>
            </w: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24"/>
                <w:szCs w:val="24"/>
              </w:rPr>
              <w:t>寸免冠红底照片</w:t>
            </w:r>
          </w:p>
        </w:tc>
      </w:tr>
      <w:tr w:rsidR="00837699" w:rsidRPr="00837699" w:rsidTr="00837699">
        <w:trPr>
          <w:cantSplit/>
          <w:trHeight w:val="630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籍贯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学历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学位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8"/>
                <w:szCs w:val="8"/>
              </w:rPr>
              <w:t>所学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Times New Roman" w:eastAsia="仿宋_GB2312" w:hAnsi="Times New Roman" w:cs="Times New Roman"/>
                <w:color w:val="333333"/>
                <w:spacing w:val="-15"/>
                <w:kern w:val="0"/>
                <w:sz w:val="8"/>
                <w:szCs w:val="8"/>
              </w:rPr>
              <w:t>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37699" w:rsidRPr="00837699" w:rsidTr="00837699">
        <w:trPr>
          <w:cantSplit/>
          <w:trHeight w:val="630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毕业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学校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毕业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时间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37699" w:rsidRPr="00837699" w:rsidTr="00837699">
        <w:trPr>
          <w:cantSplit/>
          <w:trHeight w:val="630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原工作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单位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工作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时间（年）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37699" w:rsidRPr="00837699" w:rsidTr="00837699">
        <w:trPr>
          <w:cantSplit/>
          <w:trHeight w:val="630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联系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电话</w:t>
            </w:r>
          </w:p>
        </w:tc>
        <w:tc>
          <w:tcPr>
            <w:tcW w:w="766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手机：                          固定电话：</w:t>
            </w:r>
          </w:p>
        </w:tc>
      </w:tr>
      <w:tr w:rsidR="00837699" w:rsidRPr="00837699" w:rsidTr="00837699">
        <w:trPr>
          <w:cantSplit/>
          <w:trHeight w:val="630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通信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地址</w:t>
            </w:r>
          </w:p>
        </w:tc>
        <w:tc>
          <w:tcPr>
            <w:tcW w:w="766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37699" w:rsidRPr="00837699" w:rsidTr="00837699">
        <w:trPr>
          <w:cantSplit/>
          <w:trHeight w:val="600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个人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特长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意向</w:t>
            </w:r>
          </w:p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岗位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37699" w:rsidRPr="00837699" w:rsidTr="00837699">
        <w:trPr>
          <w:cantSplit/>
          <w:trHeight w:val="600"/>
        </w:trPr>
        <w:tc>
          <w:tcPr>
            <w:tcW w:w="868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8"/>
                <w:szCs w:val="8"/>
              </w:rPr>
              <w:t>个 人 简 历</w:t>
            </w:r>
          </w:p>
        </w:tc>
      </w:tr>
      <w:tr w:rsidR="00837699" w:rsidRPr="00837699" w:rsidTr="00837699">
        <w:trPr>
          <w:cantSplit/>
          <w:trHeight w:val="3315"/>
        </w:trPr>
        <w:tc>
          <w:tcPr>
            <w:tcW w:w="868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37699" w:rsidRPr="00837699" w:rsidTr="00837699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楷体_GB2312" w:hAnsi="Calibri" w:cs="Calibri"/>
          <w:b/>
          <w:bCs/>
          <w:color w:val="333333"/>
          <w:kern w:val="0"/>
          <w:sz w:val="29"/>
          <w:szCs w:val="29"/>
        </w:rPr>
        <w:t>备注：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360" w:lineRule="atLeast"/>
        <w:ind w:firstLine="55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仿宋_GB2312" w:eastAsia="仿宋_GB2312" w:hAnsi="Calibri" w:cs="Calibri" w:hint="eastAsia"/>
          <w:color w:val="333333"/>
          <w:kern w:val="0"/>
          <w:sz w:val="29"/>
          <w:szCs w:val="29"/>
        </w:rPr>
        <w:lastRenderedPageBreak/>
        <w:t>1、此表由考生用A4纸打印并工正填写；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360" w:lineRule="atLeast"/>
        <w:ind w:firstLine="55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仿宋_GB2312" w:eastAsia="仿宋_GB2312" w:hAnsi="Calibri" w:cs="Calibri" w:hint="eastAsia"/>
          <w:color w:val="333333"/>
          <w:kern w:val="0"/>
          <w:sz w:val="29"/>
          <w:szCs w:val="29"/>
        </w:rPr>
        <w:t>2、考生对提交材料的准确性负责;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360" w:lineRule="atLeast"/>
        <w:ind w:firstLine="55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仿宋_GB2312" w:eastAsia="仿宋_GB2312" w:hAnsi="Calibri" w:cs="Calibri" w:hint="eastAsia"/>
          <w:color w:val="333333"/>
          <w:kern w:val="0"/>
          <w:sz w:val="29"/>
          <w:szCs w:val="29"/>
        </w:rPr>
        <w:t>3、本人声明：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360" w:lineRule="atLeast"/>
        <w:ind w:firstLine="55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仿宋_GB2312" w:hAnsi="Calibri" w:cs="Calibri"/>
          <w:color w:val="333333"/>
          <w:kern w:val="0"/>
          <w:sz w:val="29"/>
          <w:szCs w:val="29"/>
        </w:rPr>
        <w:t>我提交的报名表、个人简历等资料中所有信息真实准确，如不真实、准确、一致，我负由此引起的后果。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宋体" w:hAnsi="Calibri" w:cs="Calibri"/>
          <w:color w:val="333333"/>
          <w:kern w:val="0"/>
          <w:sz w:val="18"/>
          <w:szCs w:val="18"/>
        </w:rPr>
        <w:t> </w:t>
      </w:r>
      <w:r w:rsidRPr="00837699">
        <w:rPr>
          <w:rFonts w:ascii="仿宋_GB2312" w:eastAsia="仿宋_GB2312" w:hAnsi="Calibri" w:cs="Calibri" w:hint="eastAsia"/>
          <w:color w:val="333333"/>
          <w:kern w:val="0"/>
          <w:sz w:val="18"/>
          <w:szCs w:val="18"/>
        </w:rPr>
        <w:t>                                            </w:t>
      </w:r>
      <w:r w:rsidRPr="00837699">
        <w:rPr>
          <w:rFonts w:ascii="仿宋_GB2312" w:eastAsia="仿宋_GB2312" w:hAnsi="Calibri" w:cs="Calibri" w:hint="eastAsia"/>
          <w:color w:val="333333"/>
          <w:kern w:val="0"/>
          <w:sz w:val="29"/>
          <w:szCs w:val="29"/>
        </w:rPr>
        <w:t> </w:t>
      </w:r>
      <w:r w:rsidRPr="00837699">
        <w:rPr>
          <w:rFonts w:ascii="仿宋_GB2312" w:eastAsia="仿宋_GB2312" w:hAnsi="Calibri" w:cs="Calibri" w:hint="eastAsia"/>
          <w:color w:val="333333"/>
          <w:kern w:val="0"/>
          <w:sz w:val="29"/>
          <w:szCs w:val="29"/>
        </w:rPr>
        <w:t>报考者（本人签名）：</w:t>
      </w:r>
      <w:r w:rsidRPr="00837699">
        <w:rPr>
          <w:rFonts w:ascii="仿宋_GB2312" w:eastAsia="仿宋_GB2312" w:hAnsi="Calibri" w:cs="Calibri" w:hint="eastAsia"/>
          <w:color w:val="333333"/>
          <w:kern w:val="0"/>
          <w:sz w:val="29"/>
          <w:szCs w:val="29"/>
        </w:rPr>
        <w:t>        </w:t>
      </w:r>
      <w:r w:rsidRPr="00837699">
        <w:rPr>
          <w:rFonts w:ascii="仿宋_GB2312" w:eastAsia="仿宋_GB2312" w:hAnsi="Calibri" w:cs="Calibri" w:hint="eastAsia"/>
          <w:color w:val="333333"/>
          <w:kern w:val="0"/>
          <w:sz w:val="29"/>
          <w:szCs w:val="29"/>
        </w:rPr>
        <w:t xml:space="preserve"> </w:t>
      </w:r>
      <w:r w:rsidRPr="00837699">
        <w:rPr>
          <w:rFonts w:ascii="仿宋_GB2312" w:eastAsia="仿宋_GB2312" w:hAnsi="Calibri" w:cs="Calibri" w:hint="eastAsia"/>
          <w:color w:val="333333"/>
          <w:kern w:val="0"/>
          <w:sz w:val="29"/>
          <w:szCs w:val="29"/>
        </w:rPr>
        <w:t>                        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405" w:lineRule="atLeast"/>
        <w:ind w:firstLine="616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仿宋_GB2312" w:hAnsi="Calibri" w:cs="Calibri"/>
          <w:color w:val="333333"/>
          <w:kern w:val="0"/>
          <w:sz w:val="29"/>
          <w:szCs w:val="29"/>
        </w:rPr>
        <w:t>年</w:t>
      </w:r>
      <w:r w:rsidRPr="00837699">
        <w:rPr>
          <w:rFonts w:ascii="Calibri" w:eastAsia="仿宋_GB2312" w:hAnsi="Calibri" w:cs="Calibri"/>
          <w:color w:val="333333"/>
          <w:kern w:val="0"/>
          <w:sz w:val="29"/>
          <w:szCs w:val="29"/>
        </w:rPr>
        <w:t xml:space="preserve">   </w:t>
      </w:r>
      <w:r w:rsidRPr="00837699">
        <w:rPr>
          <w:rFonts w:ascii="Calibri" w:eastAsia="仿宋_GB2312" w:hAnsi="Calibri" w:cs="Calibri"/>
          <w:color w:val="333333"/>
          <w:kern w:val="0"/>
          <w:sz w:val="29"/>
          <w:szCs w:val="29"/>
        </w:rPr>
        <w:t>月</w:t>
      </w:r>
      <w:r w:rsidRPr="00837699">
        <w:rPr>
          <w:rFonts w:ascii="Calibri" w:eastAsia="仿宋_GB2312" w:hAnsi="Calibri" w:cs="Calibri"/>
          <w:color w:val="333333"/>
          <w:kern w:val="0"/>
          <w:sz w:val="29"/>
          <w:szCs w:val="29"/>
        </w:rPr>
        <w:t xml:space="preserve">   </w:t>
      </w:r>
      <w:r w:rsidRPr="00837699">
        <w:rPr>
          <w:rFonts w:ascii="Calibri" w:eastAsia="仿宋_GB2312" w:hAnsi="Calibri" w:cs="Calibri"/>
          <w:color w:val="333333"/>
          <w:kern w:val="0"/>
          <w:sz w:val="29"/>
          <w:szCs w:val="29"/>
        </w:rPr>
        <w:t>日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405" w:lineRule="atLeast"/>
        <w:ind w:firstLine="616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仿宋_GB2312" w:hAnsi="Calibri" w:cs="Calibri"/>
          <w:color w:val="333333"/>
          <w:kern w:val="0"/>
          <w:sz w:val="29"/>
          <w:szCs w:val="29"/>
        </w:rPr>
        <w:t> 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黑体" w:hAnsi="Calibri" w:cs="Calibri"/>
          <w:color w:val="333333"/>
          <w:kern w:val="0"/>
          <w:sz w:val="24"/>
          <w:szCs w:val="24"/>
        </w:rPr>
        <w:t> 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楷体_GB2312" w:hAnsi="Calibri" w:cs="Calibri"/>
          <w:color w:val="333333"/>
          <w:kern w:val="0"/>
          <w:sz w:val="29"/>
          <w:szCs w:val="29"/>
        </w:rPr>
        <w:t>附件三：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465" w:lineRule="atLeast"/>
        <w:ind w:firstLine="360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方正小标宋简体" w:eastAsia="方正小标宋简体" w:hAnsi="Calibri" w:cs="Calibri" w:hint="eastAsia"/>
          <w:color w:val="333333"/>
          <w:kern w:val="0"/>
          <w:sz w:val="36"/>
          <w:szCs w:val="36"/>
        </w:rPr>
        <w:t>2016年自贡市公安消防支队机关考试录用消防文员体能测评项目和标准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一、考核项目和标准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楷体_GB2312" w:eastAsia="楷体_GB2312" w:hAnsi="Calibri" w:cs="Calibri" w:hint="eastAsia"/>
          <w:b/>
          <w:bCs/>
          <w:color w:val="333333"/>
          <w:kern w:val="0"/>
          <w:sz w:val="32"/>
          <w:szCs w:val="32"/>
        </w:rPr>
        <w:t>（一）男子组</w:t>
      </w:r>
    </w:p>
    <w:tbl>
      <w:tblPr>
        <w:tblW w:w="1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080"/>
        <w:gridCol w:w="1080"/>
      </w:tblGrid>
      <w:tr w:rsidR="00837699" w:rsidRPr="00837699" w:rsidTr="00837699">
        <w:trPr>
          <w:trHeight w:val="57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项目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标准</w:t>
            </w:r>
          </w:p>
        </w:tc>
      </w:tr>
      <w:tr w:rsidR="00837699" w:rsidRPr="00837699" w:rsidTr="00837699">
        <w:trPr>
          <w:trHeight w:val="1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30岁（含）以下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31岁（含）以上</w:t>
            </w:r>
          </w:p>
        </w:tc>
      </w:tr>
      <w:tr w:rsidR="00837699" w:rsidRPr="00837699" w:rsidTr="00837699">
        <w:trPr>
          <w:trHeight w:val="570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10米×4往返跑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≤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13</w:t>
            </w: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>″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≤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13</w:t>
            </w: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>″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4</w:t>
            </w:r>
          </w:p>
        </w:tc>
      </w:tr>
      <w:tr w:rsidR="00837699" w:rsidRPr="00837699" w:rsidTr="00837699">
        <w:trPr>
          <w:trHeight w:val="570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1000米跑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≤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>′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25</w:t>
            </w:r>
            <w:r w:rsidRPr="00837699">
              <w:rPr>
                <w:rFonts w:ascii="仿宋_GB2312" w:eastAsia="仿宋_GB2312" w:hAnsi="Calibri" w:cs="Calibri" w:hint="eastAsia"/>
                <w:color w:val="333333"/>
                <w:kern w:val="0"/>
                <w:sz w:val="29"/>
                <w:szCs w:val="29"/>
              </w:rPr>
              <w:t>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≤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>′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35</w:t>
            </w:r>
            <w:r w:rsidRPr="00837699">
              <w:rPr>
                <w:rFonts w:ascii="仿宋_GB2312" w:eastAsia="仿宋_GB2312" w:hAnsi="Calibri" w:cs="Calibri" w:hint="eastAsia"/>
                <w:color w:val="333333"/>
                <w:kern w:val="0"/>
                <w:sz w:val="29"/>
                <w:szCs w:val="29"/>
              </w:rPr>
              <w:t>″</w:t>
            </w:r>
          </w:p>
        </w:tc>
      </w:tr>
      <w:tr w:rsidR="00837699" w:rsidRPr="00837699" w:rsidTr="00837699">
        <w:trPr>
          <w:trHeight w:val="570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纵跳摸高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≥265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厘米</w:t>
            </w:r>
          </w:p>
        </w:tc>
      </w:tr>
    </w:tbl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495" w:lineRule="atLeast"/>
        <w:ind w:firstLine="63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楷体_GB2312" w:hAnsi="Calibri" w:cs="Calibri"/>
          <w:b/>
          <w:bCs/>
          <w:color w:val="333333"/>
          <w:kern w:val="0"/>
          <w:sz w:val="32"/>
          <w:szCs w:val="32"/>
        </w:rPr>
        <w:t>（二）女子组</w:t>
      </w:r>
    </w:p>
    <w:tbl>
      <w:tblPr>
        <w:tblW w:w="8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2805"/>
      </w:tblGrid>
      <w:tr w:rsidR="00837699" w:rsidRPr="00837699" w:rsidTr="00837699">
        <w:trPr>
          <w:trHeight w:val="570"/>
        </w:trPr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项</w:t>
            </w:r>
            <w:r w:rsidRPr="00837699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 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目</w:t>
            </w:r>
          </w:p>
        </w:tc>
        <w:tc>
          <w:tcPr>
            <w:tcW w:w="55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标</w:t>
            </w:r>
            <w:r w:rsidRPr="00837699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 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准</w:t>
            </w:r>
          </w:p>
        </w:tc>
      </w:tr>
      <w:tr w:rsidR="00837699" w:rsidRPr="00837699" w:rsidTr="00837699">
        <w:trPr>
          <w:trHeight w:val="1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7699" w:rsidRPr="00837699" w:rsidRDefault="00837699" w:rsidP="0083769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30岁（含）以下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31岁（含）以上</w:t>
            </w:r>
          </w:p>
        </w:tc>
      </w:tr>
      <w:tr w:rsidR="00837699" w:rsidRPr="00837699" w:rsidTr="00837699">
        <w:trPr>
          <w:trHeight w:val="55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10米X4往返跑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≤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14</w:t>
            </w: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>″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≤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14</w:t>
            </w: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>″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4</w:t>
            </w:r>
          </w:p>
        </w:tc>
      </w:tr>
      <w:tr w:rsidR="00837699" w:rsidRPr="00837699" w:rsidTr="00837699">
        <w:trPr>
          <w:trHeight w:val="57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800米跑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≤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>′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20</w:t>
            </w:r>
            <w:r w:rsidRPr="00837699">
              <w:rPr>
                <w:rFonts w:ascii="仿宋_GB2312" w:eastAsia="仿宋_GB2312" w:hAnsi="Calibri" w:cs="Calibri" w:hint="eastAsia"/>
                <w:color w:val="333333"/>
                <w:kern w:val="0"/>
                <w:sz w:val="29"/>
                <w:szCs w:val="29"/>
              </w:rPr>
              <w:t>″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≤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>′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30</w:t>
            </w:r>
            <w:r w:rsidRPr="00837699">
              <w:rPr>
                <w:rFonts w:ascii="仿宋_GB2312" w:eastAsia="仿宋_GB2312" w:hAnsi="Calibri" w:cs="Calibri" w:hint="eastAsia"/>
                <w:color w:val="333333"/>
                <w:kern w:val="0"/>
                <w:sz w:val="29"/>
                <w:szCs w:val="29"/>
              </w:rPr>
              <w:t>″</w:t>
            </w:r>
          </w:p>
        </w:tc>
      </w:tr>
      <w:tr w:rsidR="00837699" w:rsidRPr="00837699" w:rsidTr="00837699">
        <w:trPr>
          <w:trHeight w:val="57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纵跳摸高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9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≥230</w:t>
            </w:r>
            <w:r w:rsidRPr="00837699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厘米</w:t>
            </w:r>
          </w:p>
        </w:tc>
      </w:tr>
    </w:tbl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二、实施规则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楷体_GB2312" w:hAnsi="Calibri" w:cs="Calibri"/>
          <w:b/>
          <w:bCs/>
          <w:color w:val="333333"/>
          <w:kern w:val="0"/>
          <w:sz w:val="32"/>
          <w:szCs w:val="32"/>
        </w:rPr>
        <w:t>（一）</w:t>
      </w:r>
      <w:r w:rsidRPr="00837699">
        <w:rPr>
          <w:rFonts w:ascii="Calibri" w:eastAsia="楷体_GB2312" w:hAnsi="Calibri" w:cs="Calibri"/>
          <w:b/>
          <w:bCs/>
          <w:color w:val="333333"/>
          <w:kern w:val="0"/>
          <w:sz w:val="32"/>
          <w:szCs w:val="32"/>
        </w:rPr>
        <w:t>10</w:t>
      </w:r>
      <w:r w:rsidRPr="00837699">
        <w:rPr>
          <w:rFonts w:ascii="Calibri" w:eastAsia="楷体_GB2312" w:hAnsi="Calibri" w:cs="Calibri"/>
          <w:b/>
          <w:bCs/>
          <w:color w:val="333333"/>
          <w:kern w:val="0"/>
          <w:sz w:val="32"/>
          <w:szCs w:val="32"/>
        </w:rPr>
        <w:t>米</w:t>
      </w:r>
      <w:r w:rsidRPr="00837699">
        <w:rPr>
          <w:rFonts w:ascii="Calibri" w:eastAsia="楷体_GB2312" w:hAnsi="Calibri" w:cs="Calibri"/>
          <w:b/>
          <w:bCs/>
          <w:color w:val="333333"/>
          <w:kern w:val="0"/>
          <w:sz w:val="32"/>
          <w:szCs w:val="32"/>
        </w:rPr>
        <w:t>×4</w:t>
      </w:r>
      <w:r w:rsidRPr="00837699">
        <w:rPr>
          <w:rFonts w:ascii="Calibri" w:eastAsia="楷体_GB2312" w:hAnsi="Calibri" w:cs="Calibri"/>
          <w:b/>
          <w:bCs/>
          <w:color w:val="333333"/>
          <w:kern w:val="0"/>
          <w:sz w:val="32"/>
          <w:szCs w:val="32"/>
        </w:rPr>
        <w:t>往返跑</w:t>
      </w:r>
      <w:r w:rsidRPr="00837699">
        <w:rPr>
          <w:rFonts w:ascii="Calibri" w:eastAsia="黑体" w:hAnsi="Calibri" w:cs="Calibri"/>
          <w:b/>
          <w:bCs/>
          <w:color w:val="333333"/>
          <w:kern w:val="0"/>
          <w:sz w:val="32"/>
          <w:szCs w:val="32"/>
        </w:rPr>
        <w:t> 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仿宋_GB2312" w:eastAsia="仿宋_GB2312" w:hAnsi="Calibri" w:cs="Calibri" w:hint="eastAsia"/>
          <w:b/>
          <w:bCs/>
          <w:color w:val="333333"/>
          <w:kern w:val="0"/>
          <w:sz w:val="32"/>
          <w:szCs w:val="32"/>
        </w:rPr>
        <w:lastRenderedPageBreak/>
        <w:t>场地器材：</w:t>
      </w:r>
      <w:r w:rsidRPr="0083769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  <w:r w:rsidRPr="0083769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 xml:space="preserve">　　</w:t>
      </w:r>
      <w:r w:rsidRPr="00837699">
        <w:rPr>
          <w:rFonts w:ascii="Calibri" w:eastAsia="仿宋_GB2312" w:hAnsi="Calibri" w:cs="Calibri"/>
          <w:b/>
          <w:bCs/>
          <w:color w:val="333333"/>
          <w:kern w:val="0"/>
          <w:sz w:val="32"/>
          <w:szCs w:val="32"/>
        </w:rPr>
        <w:t>测试方法：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受测试者用站立式起跑，听到发令后从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S1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线外起跑，当跑到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S2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线前面，用一只手拿起一木块随即往回跑，跑到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S1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线前时交换木块，再跑回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S2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交换另一木块，最后持木块冲出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S1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线，记录跑完全程的时间。记录以秒为单位，取一位小数，第二位小数非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“0”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时则进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1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。</w:t>
      </w:r>
      <w:r w:rsidRPr="0083769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 xml:space="preserve">　</w:t>
      </w:r>
      <w:r w:rsidRPr="00837699">
        <w:rPr>
          <w:rFonts w:ascii="Calibri" w:eastAsia="仿宋_GB2312" w:hAnsi="Calibri" w:cs="Calibri"/>
          <w:b/>
          <w:bCs/>
          <w:color w:val="333333"/>
          <w:kern w:val="0"/>
          <w:sz w:val="32"/>
          <w:szCs w:val="32"/>
        </w:rPr>
        <w:t xml:space="preserve">　注意事项：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当受测者取放木块时，脚不要越过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S1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和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S2</w:t>
      </w:r>
      <w:r w:rsidRPr="00837699">
        <w:rPr>
          <w:rFonts w:ascii="Calibri" w:eastAsia="仿宋_GB2312" w:hAnsi="Calibri" w:cs="Calibri"/>
          <w:color w:val="333333"/>
          <w:kern w:val="0"/>
          <w:sz w:val="32"/>
          <w:szCs w:val="32"/>
        </w:rPr>
        <w:t>线。</w:t>
      </w:r>
      <w:r w:rsidRPr="0083769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tbl>
      <w:tblPr>
        <w:tblW w:w="3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95"/>
        <w:gridCol w:w="870"/>
      </w:tblGrid>
      <w:tr w:rsidR="00837699" w:rsidRPr="00837699" w:rsidTr="00837699">
        <w:trPr>
          <w:trHeight w:val="60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>S1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>S2</w:t>
            </w:r>
          </w:p>
        </w:tc>
      </w:tr>
      <w:tr w:rsidR="00837699" w:rsidRPr="00837699" w:rsidTr="00837699">
        <w:trPr>
          <w:trHeight w:val="60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 xml:space="preserve">　</w:t>
            </w:r>
          </w:p>
        </w:tc>
      </w:tr>
      <w:tr w:rsidR="00837699" w:rsidRPr="00837699" w:rsidTr="00837699">
        <w:trPr>
          <w:trHeight w:val="60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 xml:space="preserve">　</w:t>
            </w:r>
          </w:p>
        </w:tc>
      </w:tr>
      <w:tr w:rsidR="00837699" w:rsidRPr="00837699" w:rsidTr="00837699">
        <w:trPr>
          <w:trHeight w:val="60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 xml:space="preserve">　</w:t>
            </w:r>
          </w:p>
        </w:tc>
      </w:tr>
      <w:tr w:rsidR="00837699" w:rsidRPr="00837699" w:rsidTr="00837699">
        <w:trPr>
          <w:trHeight w:val="60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>←→</w:t>
            </w:r>
          </w:p>
        </w:tc>
      </w:tr>
      <w:tr w:rsidR="00837699" w:rsidRPr="00837699" w:rsidTr="00837699">
        <w:trPr>
          <w:trHeight w:val="60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kern w:val="0"/>
                <w:sz w:val="29"/>
                <w:szCs w:val="29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ind w:firstLine="75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Calibri" w:eastAsia="仿宋_GB2312" w:hAnsi="Calibri" w:cs="Calibri"/>
                <w:color w:val="333333"/>
                <w:spacing w:val="-45"/>
                <w:kern w:val="0"/>
                <w:sz w:val="24"/>
                <w:szCs w:val="24"/>
              </w:rPr>
              <w:t>←</w:t>
            </w:r>
            <w:r w:rsidRPr="00837699">
              <w:rPr>
                <w:rFonts w:ascii="宋体" w:eastAsia="宋体" w:hAnsi="宋体" w:cs="宋体" w:hint="eastAsia"/>
                <w:color w:val="333333"/>
                <w:spacing w:val="-45"/>
                <w:kern w:val="0"/>
                <w:sz w:val="24"/>
                <w:szCs w:val="24"/>
              </w:rPr>
              <w:t>  </w:t>
            </w:r>
            <w:r w:rsidRPr="00837699">
              <w:rPr>
                <w:rFonts w:ascii="仿宋_GB2312" w:eastAsia="仿宋_GB2312" w:hAnsi="Calibri" w:cs="Calibri" w:hint="eastAsia"/>
                <w:color w:val="333333"/>
                <w:spacing w:val="-45"/>
                <w:kern w:val="0"/>
                <w:sz w:val="24"/>
                <w:szCs w:val="24"/>
              </w:rPr>
              <w:t>10米</w:t>
            </w:r>
            <w:r w:rsidRPr="00837699">
              <w:rPr>
                <w:rFonts w:ascii="宋体" w:eastAsia="宋体" w:hAnsi="宋体" w:cs="宋体" w:hint="eastAsia"/>
                <w:color w:val="333333"/>
                <w:spacing w:val="-45"/>
                <w:kern w:val="0"/>
                <w:sz w:val="24"/>
                <w:szCs w:val="24"/>
              </w:rPr>
              <w:t>  </w:t>
            </w:r>
            <w:r w:rsidRPr="00837699">
              <w:rPr>
                <w:rFonts w:ascii="Calibri" w:eastAsia="仿宋_GB2312" w:hAnsi="Calibri" w:cs="Calibri"/>
                <w:color w:val="333333"/>
                <w:spacing w:val="-45"/>
                <w:kern w:val="0"/>
                <w:sz w:val="24"/>
                <w:szCs w:val="24"/>
              </w:rPr>
              <w:t>→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699" w:rsidRPr="00837699" w:rsidRDefault="00837699" w:rsidP="00837699">
            <w:pPr>
              <w:widowControl/>
              <w:spacing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37699">
              <w:rPr>
                <w:rFonts w:ascii="仿宋_GB2312" w:eastAsia="仿宋_GB2312" w:hAnsi="Calibri" w:cs="Calibri" w:hint="eastAsia"/>
                <w:color w:val="333333"/>
                <w:spacing w:val="-45"/>
                <w:kern w:val="0"/>
                <w:sz w:val="24"/>
                <w:szCs w:val="24"/>
              </w:rPr>
              <w:t>30厘米</w:t>
            </w:r>
          </w:p>
        </w:tc>
      </w:tr>
    </w:tbl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405" w:lineRule="atLeast"/>
        <w:ind w:firstLine="480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楷体_GB2312" w:eastAsia="楷体_GB2312" w:hAnsi="Calibri" w:cs="Calibri" w:hint="eastAsia"/>
          <w:b/>
          <w:bCs/>
          <w:color w:val="333333"/>
          <w:kern w:val="0"/>
          <w:sz w:val="29"/>
          <w:szCs w:val="29"/>
        </w:rPr>
        <w:t>图1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楷体_GB2312" w:hAnsi="Calibri" w:cs="Calibri"/>
          <w:b/>
          <w:bCs/>
          <w:color w:val="333333"/>
          <w:kern w:val="0"/>
          <w:sz w:val="32"/>
          <w:szCs w:val="32"/>
        </w:rPr>
        <w:t>（二）男子</w:t>
      </w:r>
      <w:r w:rsidRPr="00837699">
        <w:rPr>
          <w:rFonts w:ascii="Calibri" w:eastAsia="楷体_GB2312" w:hAnsi="Calibri" w:cs="Calibri"/>
          <w:b/>
          <w:bCs/>
          <w:color w:val="333333"/>
          <w:kern w:val="0"/>
          <w:sz w:val="32"/>
          <w:szCs w:val="32"/>
        </w:rPr>
        <w:t>1000</w:t>
      </w:r>
      <w:r w:rsidRPr="00837699">
        <w:rPr>
          <w:rFonts w:ascii="Calibri" w:eastAsia="楷体_GB2312" w:hAnsi="Calibri" w:cs="Calibri"/>
          <w:b/>
          <w:bCs/>
          <w:color w:val="333333"/>
          <w:kern w:val="0"/>
          <w:sz w:val="32"/>
          <w:szCs w:val="32"/>
        </w:rPr>
        <w:t>米跑、女子</w:t>
      </w:r>
      <w:r w:rsidRPr="00837699">
        <w:rPr>
          <w:rFonts w:ascii="Calibri" w:eastAsia="楷体_GB2312" w:hAnsi="Calibri" w:cs="Calibri"/>
          <w:b/>
          <w:bCs/>
          <w:color w:val="333333"/>
          <w:kern w:val="0"/>
          <w:sz w:val="32"/>
          <w:szCs w:val="32"/>
        </w:rPr>
        <w:t>800</w:t>
      </w:r>
      <w:r w:rsidRPr="00837699">
        <w:rPr>
          <w:rFonts w:ascii="Calibri" w:eastAsia="楷体_GB2312" w:hAnsi="Calibri" w:cs="Calibri"/>
          <w:b/>
          <w:bCs/>
          <w:color w:val="333333"/>
          <w:kern w:val="0"/>
          <w:sz w:val="32"/>
          <w:szCs w:val="32"/>
        </w:rPr>
        <w:t>米跑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仿宋_GB2312" w:eastAsia="仿宋_GB2312" w:hAnsi="Calibri" w:cs="Calibri" w:hint="eastAsia"/>
          <w:b/>
          <w:bCs/>
          <w:color w:val="333333"/>
          <w:kern w:val="0"/>
          <w:sz w:val="32"/>
          <w:szCs w:val="32"/>
        </w:rPr>
        <w:lastRenderedPageBreak/>
        <w:t>场地器材：</w:t>
      </w:r>
      <w:r w:rsidRPr="0083769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400米田径跑道。地面平坦，地质不限。秒表若干块，使用前应进行校正。</w:t>
      </w:r>
      <w:r w:rsidRPr="0083769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仿宋_GB2312" w:eastAsia="仿宋_GB2312" w:hAnsi="Calibri" w:cs="Calibri" w:hint="eastAsia"/>
          <w:b/>
          <w:bCs/>
          <w:color w:val="333333"/>
          <w:kern w:val="0"/>
          <w:sz w:val="32"/>
          <w:szCs w:val="32"/>
        </w:rPr>
        <w:t>测试方法：</w:t>
      </w:r>
      <w:r w:rsidRPr="0083769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受测者分组测，每组不得少于2人，用站立式起跑。当听到口令或哨音后开始起跑。当受测者到达终点时停表，终点记录员负责登记每人成绩，登记成绩以分、秒为单位，不计小数。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Calibri" w:eastAsia="楷体_GB2312" w:hAnsi="Calibri" w:cs="Calibri"/>
          <w:b/>
          <w:bCs/>
          <w:color w:val="333333"/>
          <w:kern w:val="0"/>
          <w:sz w:val="32"/>
          <w:szCs w:val="32"/>
        </w:rPr>
        <w:t>（三）纵跳摸高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仿宋_GB2312" w:eastAsia="仿宋_GB2312" w:hAnsi="Calibri" w:cs="Calibri" w:hint="eastAsia"/>
          <w:b/>
          <w:bCs/>
          <w:color w:val="333333"/>
          <w:kern w:val="0"/>
          <w:sz w:val="32"/>
          <w:szCs w:val="32"/>
        </w:rPr>
        <w:t>场地要求：</w:t>
      </w:r>
      <w:r w:rsidRPr="0083769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通常在室内场地测试。如选择室外场地测试，需在天气状况许可的情况下进行，当天平均气温应在15~35摄氏度之间，无太阳直射、风力不超过3级。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仿宋_GB2312" w:eastAsia="仿宋_GB2312" w:hAnsi="Calibri" w:cs="Calibri" w:hint="eastAsia"/>
          <w:b/>
          <w:bCs/>
          <w:color w:val="333333"/>
          <w:kern w:val="0"/>
          <w:sz w:val="32"/>
          <w:szCs w:val="32"/>
        </w:rPr>
        <w:t>测试方法：</w:t>
      </w:r>
      <w:r w:rsidRPr="0083769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:rsidR="00837699" w:rsidRPr="00837699" w:rsidRDefault="00837699" w:rsidP="00837699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37699">
        <w:rPr>
          <w:rFonts w:ascii="仿宋_GB2312" w:eastAsia="仿宋_GB2312" w:hAnsi="Calibri" w:cs="Calibri" w:hint="eastAsia"/>
          <w:b/>
          <w:bCs/>
          <w:color w:val="333333"/>
          <w:kern w:val="0"/>
          <w:sz w:val="32"/>
          <w:szCs w:val="32"/>
        </w:rPr>
        <w:t>注意事项：</w:t>
      </w:r>
      <w:r w:rsidRPr="0083769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（1）起跳时，受测者双腿不能移动或有垫步动作；（2）受测者指甲不得超过指尖0.3厘米；（3）受测者徒手触摸，不得带手套等其他物品；（4）受测者统</w:t>
      </w:r>
      <w:r w:rsidRPr="0083769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lastRenderedPageBreak/>
        <w:t>一采用赤脚（可穿袜子）起跳，起跳处铺垫不超过2厘米的硬质无弹性垫子。</w:t>
      </w:r>
    </w:p>
    <w:p w:rsidR="00DF3ACC" w:rsidRDefault="00DF3ACC">
      <w:bookmarkStart w:id="0" w:name="_GoBack"/>
      <w:bookmarkEnd w:id="0"/>
    </w:p>
    <w:sectPr w:rsidR="00DF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39"/>
    <w:rsid w:val="006C3F39"/>
    <w:rsid w:val="00837699"/>
    <w:rsid w:val="00D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7F71F-1B2A-4D15-959C-9FAC5C9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7699"/>
    <w:rPr>
      <w:b/>
      <w:bCs/>
    </w:rPr>
  </w:style>
  <w:style w:type="character" w:customStyle="1" w:styleId="apple-converted-space">
    <w:name w:val="apple-converted-space"/>
    <w:basedOn w:val="a0"/>
    <w:rsid w:val="00837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>CHINA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2016-05-12T13:34:00Z</dcterms:created>
  <dcterms:modified xsi:type="dcterms:W3CDTF">2016-05-12T13:34:00Z</dcterms:modified>
</cp:coreProperties>
</file>