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F6" w:rsidRDefault="00D373F6" w:rsidP="00D373F6">
      <w:pPr>
        <w:pStyle w:val="a5"/>
        <w:shd w:val="clear" w:color="auto" w:fill="FFFFFF"/>
        <w:spacing w:line="410" w:lineRule="atLeast"/>
        <w:jc w:val="center"/>
        <w:rPr>
          <w:rFonts w:hint="eastAsia"/>
          <w:color w:val="000000"/>
          <w:sz w:val="18"/>
          <w:szCs w:val="18"/>
        </w:rPr>
      </w:pPr>
      <w:r>
        <w:rPr>
          <w:rFonts w:hint="eastAsia"/>
          <w:color w:val="000000"/>
        </w:rPr>
        <w:t>就业困难人员认定办事指南</w:t>
      </w:r>
    </w:p>
    <w:p w:rsidR="00D373F6" w:rsidRDefault="00D373F6" w:rsidP="00D373F6">
      <w:pPr>
        <w:pStyle w:val="a5"/>
        <w:shd w:val="clear" w:color="auto" w:fill="FFFFFF"/>
        <w:spacing w:line="410" w:lineRule="atLeast"/>
        <w:ind w:firstLine="360"/>
        <w:rPr>
          <w:rFonts w:hint="eastAsia"/>
          <w:color w:val="000000"/>
          <w:sz w:val="18"/>
          <w:szCs w:val="18"/>
        </w:rPr>
      </w:pPr>
      <w:r>
        <w:rPr>
          <w:rFonts w:hint="eastAsia"/>
          <w:color w:val="000000"/>
          <w:sz w:val="18"/>
          <w:szCs w:val="18"/>
        </w:rPr>
        <w:t> </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 一、事项名称</w:t>
      </w:r>
    </w:p>
    <w:p w:rsidR="00D373F6" w:rsidRDefault="00D373F6" w:rsidP="00D373F6">
      <w:pPr>
        <w:pStyle w:val="a5"/>
        <w:shd w:val="clear" w:color="auto" w:fill="FFFFFF"/>
        <w:spacing w:line="400" w:lineRule="atLeast"/>
        <w:ind w:firstLine="746"/>
        <w:rPr>
          <w:rFonts w:hint="eastAsia"/>
          <w:color w:val="000000"/>
          <w:sz w:val="18"/>
          <w:szCs w:val="18"/>
        </w:rPr>
      </w:pPr>
      <w:r>
        <w:rPr>
          <w:rFonts w:hint="eastAsia"/>
          <w:color w:val="000000"/>
          <w:sz w:val="32"/>
          <w:szCs w:val="32"/>
        </w:rPr>
        <w:t>就业困难人员认定办事指南</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二、事项类别</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 公共服务事项</w:t>
      </w:r>
    </w:p>
    <w:p w:rsidR="00D373F6" w:rsidRDefault="00D373F6" w:rsidP="00D373F6">
      <w:pPr>
        <w:pStyle w:val="a5"/>
        <w:shd w:val="clear" w:color="auto" w:fill="FFFFFF"/>
        <w:spacing w:line="400" w:lineRule="atLeast"/>
        <w:ind w:firstLine="480"/>
        <w:rPr>
          <w:rFonts w:hint="eastAsia"/>
          <w:color w:val="000000"/>
          <w:sz w:val="18"/>
          <w:szCs w:val="18"/>
        </w:rPr>
      </w:pPr>
      <w:r>
        <w:rPr>
          <w:rFonts w:hint="eastAsia"/>
          <w:color w:val="000000"/>
          <w:sz w:val="32"/>
          <w:szCs w:val="32"/>
        </w:rPr>
        <w:t> 三、办事机构</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各区就业中心</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四、服务对象</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个人</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五、法定依据</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（一）《厦门市劳动和社会保障局 厦门市财政局关于就业困难人员享受就业再就业政策的通知》（厦</w:t>
      </w:r>
      <w:proofErr w:type="gramStart"/>
      <w:r>
        <w:rPr>
          <w:rFonts w:hint="eastAsia"/>
          <w:color w:val="000000"/>
          <w:sz w:val="32"/>
          <w:szCs w:val="32"/>
        </w:rPr>
        <w:t>劳</w:t>
      </w:r>
      <w:proofErr w:type="gramEnd"/>
      <w:r>
        <w:rPr>
          <w:rFonts w:hint="eastAsia"/>
          <w:color w:val="000000"/>
          <w:sz w:val="32"/>
          <w:szCs w:val="32"/>
        </w:rPr>
        <w:t>社〔2009〕16号），</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（二）《〈厦门市人力资源和社会保障局 厦门市财政局关于进一步做好促进本市居民就业和企业用工服务工作的若干意见〉执行口径的通知》（</w:t>
      </w:r>
      <w:proofErr w:type="gramStart"/>
      <w:r>
        <w:rPr>
          <w:rFonts w:hint="eastAsia"/>
          <w:color w:val="000000"/>
          <w:sz w:val="32"/>
          <w:szCs w:val="32"/>
        </w:rPr>
        <w:t>厦人社〔2015〕</w:t>
      </w:r>
      <w:proofErr w:type="gramEnd"/>
      <w:r>
        <w:rPr>
          <w:rFonts w:hint="eastAsia"/>
          <w:color w:val="000000"/>
          <w:sz w:val="32"/>
          <w:szCs w:val="32"/>
        </w:rPr>
        <w:t>148号）。</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lastRenderedPageBreak/>
        <w:t> 六、申请条件</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就业困难人员是指具有我市户籍，在劳动年龄段内，有劳动能力和就业愿望，并在我市各级公共就业服务机构登记失业的以下人员：</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（一）男性年满50周岁以上、女性年满40周岁以上的城镇居民；</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（二）持《残疾人证》的居民；</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（三）享受本市城乡最低生活保障的人员；</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（四）解除或终止劳动关系有办理失业登记手续超过一年以上的城镇居民；</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（五）已参加失业保险并连续失业一年以上的农村进城务工劳动者；</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（六）退养渔民和被征地人员；</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（七）农村实行计划生育的独生子女户、二女户中，男性年满40周岁以上、女性年满30周岁以上人员；</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（八）经</w:t>
      </w:r>
      <w:proofErr w:type="gramStart"/>
      <w:r>
        <w:rPr>
          <w:rFonts w:hint="eastAsia"/>
          <w:color w:val="000000"/>
          <w:sz w:val="32"/>
          <w:szCs w:val="32"/>
        </w:rPr>
        <w:t>人社部门</w:t>
      </w:r>
      <w:proofErr w:type="gramEnd"/>
      <w:r>
        <w:rPr>
          <w:rFonts w:hint="eastAsia"/>
          <w:color w:val="000000"/>
          <w:sz w:val="32"/>
          <w:szCs w:val="32"/>
        </w:rPr>
        <w:t>认定的城镇</w:t>
      </w:r>
      <w:proofErr w:type="gramStart"/>
      <w:r>
        <w:rPr>
          <w:rFonts w:hint="eastAsia"/>
          <w:color w:val="000000"/>
          <w:sz w:val="32"/>
          <w:szCs w:val="32"/>
        </w:rPr>
        <w:t>零就业</w:t>
      </w:r>
      <w:proofErr w:type="gramEnd"/>
      <w:r>
        <w:rPr>
          <w:rFonts w:hint="eastAsia"/>
          <w:color w:val="000000"/>
          <w:sz w:val="32"/>
          <w:szCs w:val="32"/>
        </w:rPr>
        <w:t>家庭成员。</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 七、办理方式</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lastRenderedPageBreak/>
        <w:t>社区劳动</w:t>
      </w:r>
      <w:proofErr w:type="gramStart"/>
      <w:r>
        <w:rPr>
          <w:rFonts w:hint="eastAsia"/>
          <w:color w:val="000000"/>
          <w:sz w:val="32"/>
          <w:szCs w:val="32"/>
        </w:rPr>
        <w:t>保障站窗口</w:t>
      </w:r>
      <w:proofErr w:type="gramEnd"/>
      <w:r>
        <w:rPr>
          <w:rFonts w:hint="eastAsia"/>
          <w:color w:val="000000"/>
          <w:sz w:val="32"/>
          <w:szCs w:val="32"/>
        </w:rPr>
        <w:t>办理。</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八、申报材料</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（一） 享受本市城乡最低生活保障的人员应提交享受</w:t>
      </w:r>
      <w:proofErr w:type="gramStart"/>
      <w:r>
        <w:rPr>
          <w:rFonts w:hint="eastAsia"/>
          <w:color w:val="000000"/>
          <w:sz w:val="32"/>
          <w:szCs w:val="32"/>
        </w:rPr>
        <w:t>低保证明</w:t>
      </w:r>
      <w:proofErr w:type="gramEnd"/>
      <w:r>
        <w:rPr>
          <w:rFonts w:hint="eastAsia"/>
          <w:color w:val="000000"/>
          <w:sz w:val="32"/>
          <w:szCs w:val="32"/>
        </w:rPr>
        <w:t>；</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（二）已参加失业保险并连续失业一年以上的农村进城务工劳动者应提供缴交失业保险的单据或证明(《就业失业登记证》或《厦门市居民就业失业登记证》上有记录的除外)；</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（三）退养渔民和被征地人员应提供户口所在镇政府出具的证明；</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（四）农村实行计划生育的独生子女户和二女户应提供计划生育部门出具的证明；</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（五）城镇</w:t>
      </w:r>
      <w:proofErr w:type="gramStart"/>
      <w:r>
        <w:rPr>
          <w:rFonts w:hint="eastAsia"/>
          <w:color w:val="000000"/>
          <w:sz w:val="32"/>
          <w:szCs w:val="32"/>
        </w:rPr>
        <w:t>零就业</w:t>
      </w:r>
      <w:proofErr w:type="gramEnd"/>
      <w:r>
        <w:rPr>
          <w:rFonts w:hint="eastAsia"/>
          <w:color w:val="000000"/>
          <w:sz w:val="32"/>
          <w:szCs w:val="32"/>
        </w:rPr>
        <w:t>家庭成员应提供经劳动保障部门盖章确认的《厦门市城镇零就业家庭申报认定表》。</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九、办理程序</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社区劳动保障工作站公示两天、三个工作日内送镇（街）审核确认；镇（街）劳动保障事务所录入系统、签字盖章，三个工作日内送区中心审批；区就业管理中心两个工作日完成。</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lastRenderedPageBreak/>
        <w:t>十、承诺期限</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 材料齐全，10个工作日完成。</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十一、收费标准</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无</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十二、联系信息</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（一）受理地址</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 各社区劳动保障工作站所在地</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（二）联系电话</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各社区劳动保障工作站</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（三）受理时间</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上午8:00至12:00　 下午2:30至5:30</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十三、投诉监督电话</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（一）监督电话</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市人力资源和社会保障局：0592-5323210</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t>（二）在线投诉</w:t>
      </w:r>
    </w:p>
    <w:p w:rsidR="00D373F6" w:rsidRDefault="00D373F6" w:rsidP="00D373F6">
      <w:pPr>
        <w:pStyle w:val="a5"/>
        <w:shd w:val="clear" w:color="auto" w:fill="FFFFFF"/>
        <w:spacing w:line="400" w:lineRule="atLeast"/>
        <w:ind w:firstLine="640"/>
        <w:rPr>
          <w:rFonts w:hint="eastAsia"/>
          <w:color w:val="000000"/>
          <w:sz w:val="18"/>
          <w:szCs w:val="18"/>
        </w:rPr>
      </w:pPr>
      <w:r>
        <w:rPr>
          <w:rFonts w:hint="eastAsia"/>
          <w:color w:val="000000"/>
          <w:sz w:val="32"/>
          <w:szCs w:val="32"/>
        </w:rPr>
        <w:lastRenderedPageBreak/>
        <w:t>市效能投诉中心网址：</w:t>
      </w:r>
      <w:r>
        <w:rPr>
          <w:rStyle w:val="apple-converted-space"/>
          <w:rFonts w:hint="eastAsia"/>
          <w:color w:val="000000"/>
          <w:sz w:val="32"/>
          <w:szCs w:val="32"/>
        </w:rPr>
        <w:t> </w:t>
      </w:r>
      <w:r>
        <w:rPr>
          <w:rFonts w:hint="eastAsia"/>
          <w:color w:val="000000"/>
          <w:sz w:val="32"/>
          <w:szCs w:val="32"/>
        </w:rPr>
        <w:t>http://www.xn</w:t>
      </w:r>
      <w:proofErr w:type="gramStart"/>
      <w:r>
        <w:rPr>
          <w:rFonts w:hint="eastAsia"/>
          <w:color w:val="000000"/>
          <w:sz w:val="32"/>
          <w:szCs w:val="32"/>
        </w:rPr>
        <w:t>..</w:t>
      </w:r>
      <w:proofErr w:type="gramEnd"/>
      <w:r>
        <w:rPr>
          <w:rFonts w:hint="eastAsia"/>
          <w:color w:val="000000"/>
          <w:sz w:val="32"/>
          <w:szCs w:val="32"/>
        </w:rPr>
        <w:t>xm.gov.cn</w:t>
      </w:r>
    </w:p>
    <w:p w:rsidR="00D373F6" w:rsidRDefault="00D373F6" w:rsidP="00D373F6">
      <w:pPr>
        <w:pStyle w:val="a5"/>
        <w:shd w:val="clear" w:color="auto" w:fill="FFFFFF"/>
        <w:spacing w:line="413" w:lineRule="atLeast"/>
        <w:rPr>
          <w:rFonts w:hint="eastAsia"/>
          <w:color w:val="000000"/>
          <w:sz w:val="18"/>
          <w:szCs w:val="18"/>
        </w:rPr>
      </w:pPr>
      <w:r>
        <w:rPr>
          <w:rFonts w:hint="eastAsia"/>
          <w:color w:val="000000"/>
          <w:sz w:val="18"/>
          <w:szCs w:val="18"/>
        </w:rPr>
        <w:t> </w:t>
      </w:r>
    </w:p>
    <w:p w:rsidR="008C5524" w:rsidRPr="00D373F6" w:rsidRDefault="009518AC"/>
    <w:sectPr w:rsidR="008C5524" w:rsidRPr="00D373F6"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8AC" w:rsidRDefault="009518AC" w:rsidP="00D373F6">
      <w:r>
        <w:separator/>
      </w:r>
    </w:p>
  </w:endnote>
  <w:endnote w:type="continuationSeparator" w:id="0">
    <w:p w:rsidR="009518AC" w:rsidRDefault="009518AC" w:rsidP="00D373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8AC" w:rsidRDefault="009518AC" w:rsidP="00D373F6">
      <w:r>
        <w:separator/>
      </w:r>
    </w:p>
  </w:footnote>
  <w:footnote w:type="continuationSeparator" w:id="0">
    <w:p w:rsidR="009518AC" w:rsidRDefault="009518AC" w:rsidP="00D373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3F6"/>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5CED"/>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18AC"/>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373F6"/>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7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73F6"/>
    <w:rPr>
      <w:sz w:val="18"/>
      <w:szCs w:val="18"/>
    </w:rPr>
  </w:style>
  <w:style w:type="paragraph" w:styleId="a4">
    <w:name w:val="footer"/>
    <w:basedOn w:val="a"/>
    <w:link w:val="Char0"/>
    <w:uiPriority w:val="99"/>
    <w:semiHidden/>
    <w:unhideWhenUsed/>
    <w:rsid w:val="00D373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73F6"/>
    <w:rPr>
      <w:sz w:val="18"/>
      <w:szCs w:val="18"/>
    </w:rPr>
  </w:style>
  <w:style w:type="paragraph" w:styleId="a5">
    <w:name w:val="Normal (Web)"/>
    <w:basedOn w:val="a"/>
    <w:uiPriority w:val="99"/>
    <w:semiHidden/>
    <w:unhideWhenUsed/>
    <w:rsid w:val="00D373F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373F6"/>
  </w:style>
</w:styles>
</file>

<file path=word/webSettings.xml><?xml version="1.0" encoding="utf-8"?>
<w:webSettings xmlns:r="http://schemas.openxmlformats.org/officeDocument/2006/relationships" xmlns:w="http://schemas.openxmlformats.org/wordprocessingml/2006/main">
  <w:divs>
    <w:div w:id="118929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Words>
  <Characters>893</Characters>
  <Application>Microsoft Office Word</Application>
  <DocSecurity>0</DocSecurity>
  <Lines>7</Lines>
  <Paragraphs>2</Paragraphs>
  <ScaleCrop>false</ScaleCrop>
  <Company>微软中国</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2016-06-02T02:12:00Z</dcterms:created>
  <dcterms:modified xsi:type="dcterms:W3CDTF">2016-06-02T02:13:00Z</dcterms:modified>
</cp:coreProperties>
</file>