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7E" w:rsidRPr="00D2177E" w:rsidRDefault="00D2177E" w:rsidP="00D2177E">
      <w:pPr>
        <w:widowControl/>
        <w:spacing w:line="560" w:lineRule="atLeas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各市（州）人社局联系电话及地址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（一）长春市人才服务中心，长春市安达街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229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号，长春市人才服务中心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楼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联系人：战雪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0431-88781559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（二）吉林市人社局就业促进处，吉林市松江东路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65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号，市政府四号楼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335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房间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联系人：于杨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0432-62048586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（三）四平市人社局就业促进科，四平市市府路</w:t>
      </w:r>
      <w:r w:rsidRPr="00D2177E">
        <w:rPr>
          <w:rFonts w:ascii="仿宋" w:eastAsia="仿宋" w:hAnsi="仿宋" w:cs="宋体"/>
          <w:kern w:val="0"/>
          <w:sz w:val="32"/>
          <w:szCs w:val="32"/>
        </w:rPr>
        <w:t>59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号（火车站坐</w:t>
      </w:r>
      <w:r w:rsidRPr="00D2177E">
        <w:rPr>
          <w:rFonts w:ascii="仿宋" w:eastAsia="仿宋" w:hAnsi="仿宋" w:cs="宋体"/>
          <w:kern w:val="0"/>
          <w:sz w:val="32"/>
          <w:szCs w:val="32"/>
        </w:rPr>
        <w:t>128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路到公安局下车步行</w:t>
      </w:r>
      <w:r w:rsidRPr="00D2177E">
        <w:rPr>
          <w:rFonts w:ascii="仿宋" w:eastAsia="仿宋" w:hAnsi="仿宋" w:cs="宋体"/>
          <w:kern w:val="0"/>
          <w:sz w:val="32"/>
          <w:szCs w:val="32"/>
        </w:rPr>
        <w:t>300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米到市政府东门一楼）</w:t>
      </w: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联系人：张绍良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0434-3266602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（四）辽源市人才交流开发中心，辽源市西宁大路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99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号，就业服务局四楼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联系人：杜莉萍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0437-5089160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（五）通化市人社局就业促进科，通化市滨江西路</w:t>
      </w:r>
      <w:r w:rsidRPr="00D2177E">
        <w:rPr>
          <w:rFonts w:ascii="仿宋" w:eastAsia="仿宋" w:hAnsi="仿宋" w:cs="宋体"/>
          <w:kern w:val="0"/>
          <w:sz w:val="32"/>
          <w:szCs w:val="32"/>
        </w:rPr>
        <w:t>3169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联系人：梁敏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0435-3269368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（六）白山市人才交流开发中心，白山市新华路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号，人才市场二楼大厅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联系人：许传政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0439-3250852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（七）松原市人才交流服务中心，松原市宁江区松江大街</w:t>
      </w:r>
      <w:r w:rsidRPr="00D2177E">
        <w:rPr>
          <w:rFonts w:ascii="仿宋" w:eastAsia="仿宋" w:hAnsi="仿宋" w:cs="宋体"/>
          <w:kern w:val="0"/>
          <w:sz w:val="32"/>
          <w:szCs w:val="32"/>
        </w:rPr>
        <w:t>2300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号松原市人力资源市场大厅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: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李光耀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电话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:0438-2691005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（八）白城市人社局就业促进科，白城市中兴东大路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2-21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号，白城市人社局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407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房间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: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陈雷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 xml:space="preserve">   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电话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:0436-3209625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（九）延边州人社局就业促进处，延吉市建工街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500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号，延边州人社局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608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室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联系人：张建英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0433-2879029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</w:p>
    <w:p w:rsidR="00D2177E" w:rsidRPr="00D2177E" w:rsidRDefault="00D2177E" w:rsidP="00D2177E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77E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 w:rsidRPr="00D2177E">
        <w:rPr>
          <w:rFonts w:ascii="仿宋" w:eastAsia="仿宋" w:hAnsi="仿宋" w:cs="宋体" w:hint="eastAsia"/>
          <w:kern w:val="0"/>
          <w:sz w:val="32"/>
          <w:szCs w:val="32"/>
        </w:rPr>
        <w:t>省人社厅咨询电话：</w:t>
      </w:r>
      <w:r w:rsidRPr="00D2177E">
        <w:rPr>
          <w:rFonts w:ascii="Times New Roman" w:eastAsia="仿宋" w:hAnsi="Times New Roman" w:cs="Times New Roman"/>
          <w:kern w:val="0"/>
          <w:sz w:val="32"/>
          <w:szCs w:val="32"/>
        </w:rPr>
        <w:t>0431-12333</w:t>
      </w:r>
    </w:p>
    <w:p w:rsidR="008761C8" w:rsidRDefault="00D2177E">
      <w:bookmarkStart w:id="0" w:name="_GoBack"/>
      <w:bookmarkEnd w:id="0"/>
    </w:p>
    <w:sectPr w:rsidR="0087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0"/>
    <w:rsid w:val="00962F1A"/>
    <w:rsid w:val="00D2177E"/>
    <w:rsid w:val="00E562D0"/>
    <w:rsid w:val="00F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3B1B-3B3C-4984-B4E8-FAC05EE4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2016-07-07T01:47:00Z</dcterms:created>
  <dcterms:modified xsi:type="dcterms:W3CDTF">2016-07-07T01:47:00Z</dcterms:modified>
</cp:coreProperties>
</file>