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A8" w:rsidRPr="00DA55A8" w:rsidRDefault="00DA55A8" w:rsidP="00DA55A8">
      <w:pPr>
        <w:widowControl/>
        <w:adjustRightInd/>
        <w:spacing w:before="0" w:after="0" w:line="600" w:lineRule="exact"/>
        <w:ind w:left="225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附件3：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/>
        <w:jc w:val="center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宋体" w:hAnsi="宋体" w:cs="宋体" w:hint="eastAsia"/>
          <w:b/>
          <w:bCs/>
          <w:color w:val="000000"/>
          <w:kern w:val="2"/>
          <w:sz w:val="44"/>
          <w:szCs w:val="44"/>
        </w:rPr>
        <w:t>体能测评注意事项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/>
        <w:jc w:val="center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黑体" w:eastAsia="黑体" w:hAnsi="黑体" w:cs="宋体" w:hint="eastAsia"/>
          <w:color w:val="000000"/>
          <w:kern w:val="2"/>
          <w:sz w:val="30"/>
          <w:szCs w:val="30"/>
        </w:rPr>
        <w:t xml:space="preserve"> 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 w:firstLine="63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1、考生携带笔试准考证、本人身份证，按通知要求到漳州少体校体育场集合、点名，核对身份。 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 w:firstLineChars="200" w:firstLine="64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2、体能测评采取封闭式管理，只允许考生本人进入测评场地，家长或其他无关人员不得进入考场。  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 w:firstLineChars="200" w:firstLine="64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3、考生应当服从考官和监考人员及每组带队人员的管理，不服从管理情节严重者或无故</w:t>
      </w:r>
      <w:proofErr w:type="gramStart"/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脱队者</w:t>
      </w:r>
      <w:proofErr w:type="gramEnd"/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取消测评资格。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 w:firstLineChars="200" w:firstLine="64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4、测评成绩当场宣布，不合格者取消进入下一个项目测评的资格，体能测评表经裁判、监督员、考生签字后，考生才能离开考场。所有项目测评完后，带队人员需检查体能测评表是否经裁判、监督员、考生签字确认。</w:t>
      </w:r>
    </w:p>
    <w:p w:rsidR="00DA55A8" w:rsidRPr="00DA55A8" w:rsidRDefault="00DA55A8" w:rsidP="00DA55A8">
      <w:pPr>
        <w:widowControl/>
        <w:adjustRightInd/>
        <w:spacing w:before="0" w:after="0" w:line="600" w:lineRule="exact"/>
        <w:ind w:left="225" w:firstLineChars="200" w:firstLine="640"/>
        <w:jc w:val="left"/>
        <w:textAlignment w:val="auto"/>
        <w:rPr>
          <w:rFonts w:ascii="宋体" w:hAnsi="宋体" w:cs="宋体"/>
          <w:color w:val="000000"/>
          <w:szCs w:val="24"/>
        </w:rPr>
      </w:pPr>
      <w:r w:rsidRPr="00DA55A8">
        <w:rPr>
          <w:rFonts w:ascii="仿宋_GB2312" w:eastAsia="仿宋_GB2312" w:hint="eastAsia"/>
          <w:color w:val="000000"/>
          <w:kern w:val="2"/>
          <w:sz w:val="32"/>
          <w:szCs w:val="32"/>
        </w:rPr>
        <w:t>5、体能测评不再另行安排补测，不合格者取消体检、考察资格。</w:t>
      </w:r>
    </w:p>
    <w:p w:rsidR="00013658" w:rsidRPr="00DA55A8" w:rsidRDefault="00013658"/>
    <w:sectPr w:rsidR="00013658" w:rsidRPr="00DA55A8" w:rsidSect="000136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C3886"/>
    <w:multiLevelType w:val="multilevel"/>
    <w:tmpl w:val="092AF8BA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hint="eastAsia"/>
        <w:b/>
        <w:i w:val="0"/>
        <w:color w:val="000080"/>
        <w:sz w:val="36"/>
        <w:szCs w:val="36"/>
      </w:rPr>
    </w:lvl>
    <w:lvl w:ilvl="1">
      <w:start w:val="1"/>
      <w:numFmt w:val="decimal"/>
      <w:pStyle w:val="2"/>
      <w:suff w:val="space"/>
      <w:lvlText w:val="%1.%2"/>
      <w:lvlJc w:val="left"/>
      <w:pPr>
        <w:ind w:left="510" w:hanging="510"/>
      </w:pPr>
      <w:rPr>
        <w:rFonts w:ascii="Times New Roman" w:eastAsia="黑体" w:hAnsi="Times New Roman" w:hint="default"/>
        <w:b/>
        <w:i w:val="0"/>
        <w:color w:val="auto"/>
        <w:sz w:val="32"/>
        <w:szCs w:val="32"/>
      </w:rPr>
    </w:lvl>
    <w:lvl w:ilvl="2">
      <w:start w:val="1"/>
      <w:numFmt w:val="decimal"/>
      <w:pStyle w:val="3"/>
      <w:suff w:val="space"/>
      <w:lvlText w:val="%1.%2.%3"/>
      <w:lvlJc w:val="left"/>
      <w:pPr>
        <w:ind w:left="7059" w:hanging="68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94" w:hanging="794"/>
      </w:pPr>
      <w:rPr>
        <w:rFonts w:hint="eastAsia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55A8"/>
    <w:rsid w:val="00013658"/>
    <w:rsid w:val="000A429D"/>
    <w:rsid w:val="000E5E5F"/>
    <w:rsid w:val="003103A3"/>
    <w:rsid w:val="003E5F43"/>
    <w:rsid w:val="0064589B"/>
    <w:rsid w:val="008015A8"/>
    <w:rsid w:val="009062D2"/>
    <w:rsid w:val="00DA55A8"/>
    <w:rsid w:val="00F31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5F"/>
    <w:pPr>
      <w:widowControl w:val="0"/>
      <w:adjustRightInd w:val="0"/>
      <w:spacing w:before="60" w:after="60" w:line="360" w:lineRule="atLeast"/>
      <w:jc w:val="both"/>
      <w:textAlignment w:val="baseline"/>
    </w:pPr>
    <w:rPr>
      <w:sz w:val="24"/>
    </w:rPr>
  </w:style>
  <w:style w:type="paragraph" w:styleId="1">
    <w:name w:val="heading 1"/>
    <w:aliases w:val="H1,H11,H12,H111,H13,H112,Heading 0,h1,1,Header 1,Header1,Section Head,1st level,l1,H14,H15,H16,H17,Level 1 Topic Heading,Level 1 Head,PIM 1,LN,章节,heading 1,Arial 14 Fett,Arial 14 Fett1,Arial 14 Fett2,Head1,l0,11,l01,标书1,第*部分,第A章,L1,boc,Fab-1,Title1"/>
    <w:basedOn w:val="a"/>
    <w:next w:val="a"/>
    <w:link w:val="1Char"/>
    <w:autoRedefine/>
    <w:qFormat/>
    <w:rsid w:val="000E5E5F"/>
    <w:pPr>
      <w:keepNext/>
      <w:keepLines/>
      <w:pageBreakBefore/>
      <w:numPr>
        <w:numId w:val="9"/>
      </w:numPr>
      <w:spacing w:before="360" w:after="720" w:line="600" w:lineRule="atLeast"/>
      <w:jc w:val="left"/>
      <w:outlineLvl w:val="0"/>
    </w:pPr>
    <w:rPr>
      <w:rFonts w:eastAsia="黑体"/>
      <w:b/>
      <w:color w:val="000080"/>
      <w:kern w:val="44"/>
      <w:sz w:val="36"/>
      <w:szCs w:val="36"/>
    </w:rPr>
  </w:style>
  <w:style w:type="paragraph" w:styleId="2">
    <w:name w:val="heading 2"/>
    <w:aliases w:val="H2,sect 1.2,H21,R2,HD2,标题 2 Char Char,标题2,Heading 2 Hidden,Heading 2 CCBS,heading 2,sect 1.21,H22,sect 1.22,H211,sect 1.211,H23,sect 1.23,H212,sect 1.212,PIM2,Titre3,2nd level,h2,2,Header 2,l2,Titre2,Head 2,第一章 标题 2,Title2,Level 2 Topic Heading,pro"/>
    <w:basedOn w:val="a"/>
    <w:next w:val="a"/>
    <w:link w:val="2Char"/>
    <w:autoRedefine/>
    <w:qFormat/>
    <w:rsid w:val="000E5E5F"/>
    <w:pPr>
      <w:keepNext/>
      <w:keepLines/>
      <w:numPr>
        <w:ilvl w:val="1"/>
        <w:numId w:val="9"/>
      </w:numPr>
      <w:spacing w:before="240" w:after="120" w:line="400" w:lineRule="atLeast"/>
      <w:outlineLvl w:val="1"/>
    </w:pPr>
    <w:rPr>
      <w:rFonts w:eastAsia="黑体"/>
      <w:b/>
      <w:sz w:val="32"/>
      <w:szCs w:val="32"/>
    </w:rPr>
  </w:style>
  <w:style w:type="paragraph" w:styleId="3">
    <w:name w:val="heading 3"/>
    <w:aliases w:val="Heading 3 - old,H3,Level 3 Head,Heading,h3,3rd level,level_3,PIM 3,sect1.2.3,sect1.2.31,sect1.2.32,sect1.2.311,sect1.2.33,sect1.2.312,Bold Head,bh,3,Level 3 Topic Heading,Map,prop3,3heading,Heading 31,1.1.1 Heading 3,Heading 2.3,1.2.3.,l3,一,Head 3"/>
    <w:basedOn w:val="a"/>
    <w:next w:val="a"/>
    <w:link w:val="3Char"/>
    <w:autoRedefine/>
    <w:qFormat/>
    <w:rsid w:val="000E5E5F"/>
    <w:pPr>
      <w:keepNext/>
      <w:keepLines/>
      <w:numPr>
        <w:ilvl w:val="2"/>
        <w:numId w:val="9"/>
      </w:numPr>
      <w:spacing w:before="240" w:after="120" w:line="416" w:lineRule="atLeast"/>
      <w:outlineLvl w:val="2"/>
    </w:pPr>
    <w:rPr>
      <w:rFonts w:eastAsia="黑体"/>
      <w:b/>
      <w:sz w:val="30"/>
      <w:szCs w:val="30"/>
    </w:rPr>
  </w:style>
  <w:style w:type="paragraph" w:styleId="4">
    <w:name w:val="heading 4"/>
    <w:aliases w:val="H4,Ref Heading 1,rh1,Heading sql,sect 1.2.3.4,h4,h41,h42,h43,h411,h44,h412,h45,h413,h46,h414,h47,h48,h415,h49,h410,h416,h417,h418,h419,h420,h4110,h421,heading 4,4th level,1.1.1.1,4,4heading,PIM 4,bullet,bl,bb,Titre4,第三层条,L4,1.1.1.1标题 4,1.1.1.1 标题 4"/>
    <w:basedOn w:val="a"/>
    <w:next w:val="a"/>
    <w:link w:val="4Char"/>
    <w:autoRedefine/>
    <w:qFormat/>
    <w:rsid w:val="000E5E5F"/>
    <w:pPr>
      <w:keepNext/>
      <w:keepLines/>
      <w:numPr>
        <w:ilvl w:val="3"/>
        <w:numId w:val="9"/>
      </w:numPr>
      <w:spacing w:before="240" w:after="120"/>
      <w:outlineLvl w:val="3"/>
    </w:pPr>
    <w:rPr>
      <w:b/>
      <w:color w:val="0000FF"/>
      <w:sz w:val="30"/>
      <w:szCs w:val="30"/>
    </w:rPr>
  </w:style>
  <w:style w:type="paragraph" w:styleId="5">
    <w:name w:val="heading 5"/>
    <w:aliases w:val="口,H5,PIM 5,h5,Level 3 - i,heading 5,1.1.1.1.1标题 5,标ghfhg题 5,ggg,Second Subheading,第四层条,Heading 5-Table headings,Block Label,ds,dd,Roman list,Heading5,5,H5-Heading 5,l5,heading5,prop5,Para5,Para51,H51,Para52,H52,Para511,H511,Para53,H53,Para512,H512"/>
    <w:basedOn w:val="a"/>
    <w:next w:val="a"/>
    <w:link w:val="5Char"/>
    <w:autoRedefine/>
    <w:qFormat/>
    <w:rsid w:val="000E5E5F"/>
    <w:pPr>
      <w:keepNext/>
      <w:keepLines/>
      <w:numPr>
        <w:ilvl w:val="4"/>
        <w:numId w:val="9"/>
      </w:numPr>
      <w:spacing w:before="280" w:after="290" w:line="376" w:lineRule="atLeast"/>
      <w:outlineLvl w:val="4"/>
    </w:pPr>
    <w:rPr>
      <w:b/>
      <w:color w:val="0000FF"/>
      <w:sz w:val="28"/>
      <w:szCs w:val="28"/>
    </w:rPr>
  </w:style>
  <w:style w:type="paragraph" w:styleId="6">
    <w:name w:val="heading 6"/>
    <w:aliases w:val="PIM 6,H6,L6,1.1.1.1.1.1标题 6,h6,Third Subheading,第五层条,BOD 4,h61,Bullet list,Legal Level 1.,正文六级标题,标题 6(ALT+6),heading 61,Heading6,sub-dash,sd,7 sub-dash,6,Requirement,heading 6,hd6,fcl,figurecapl,H6-2"/>
    <w:basedOn w:val="a"/>
    <w:next w:val="a"/>
    <w:link w:val="6Char"/>
    <w:autoRedefine/>
    <w:qFormat/>
    <w:rsid w:val="000E5E5F"/>
    <w:pPr>
      <w:keepNext/>
      <w:keepLines/>
      <w:numPr>
        <w:ilvl w:val="5"/>
        <w:numId w:val="9"/>
      </w:numPr>
      <w:spacing w:before="240" w:after="64" w:line="320" w:lineRule="atLeast"/>
      <w:outlineLvl w:val="5"/>
    </w:pPr>
    <w:rPr>
      <w:b/>
      <w:color w:val="0000FF"/>
      <w:szCs w:val="24"/>
    </w:rPr>
  </w:style>
  <w:style w:type="paragraph" w:styleId="7">
    <w:name w:val="heading 7"/>
    <w:aliases w:val="PIM 7,Legal Level 1.1.,L7,1.1.1.1.1.1.1标题 7,h7,letter list,1.标题 6,不用,Heading7,7,Objective,ExhibitTitle,heading7,req3,st,SDL title,heading 7,hd7,fcs,figurecaps"/>
    <w:basedOn w:val="a"/>
    <w:next w:val="a"/>
    <w:link w:val="7Char"/>
    <w:autoRedefine/>
    <w:qFormat/>
    <w:rsid w:val="000E5E5F"/>
    <w:pPr>
      <w:keepNext/>
      <w:keepLines/>
      <w:numPr>
        <w:ilvl w:val="6"/>
        <w:numId w:val="9"/>
      </w:numPr>
      <w:spacing w:before="120" w:after="120"/>
      <w:outlineLvl w:val="6"/>
    </w:pPr>
    <w:rPr>
      <w:b/>
      <w:bCs/>
      <w:color w:val="0000FF"/>
      <w:szCs w:val="24"/>
    </w:rPr>
  </w:style>
  <w:style w:type="paragraph" w:styleId="8">
    <w:name w:val="heading 8"/>
    <w:aliases w:val="Legal Level 1.1.1.,8,FigureTitle,Condition,requirement,req2,req,figure title,heading 8,hd8,h8"/>
    <w:basedOn w:val="a"/>
    <w:next w:val="a"/>
    <w:link w:val="8Char"/>
    <w:qFormat/>
    <w:rsid w:val="000E5E5F"/>
    <w:pPr>
      <w:keepNext/>
      <w:keepLines/>
      <w:numPr>
        <w:ilvl w:val="7"/>
        <w:numId w:val="9"/>
      </w:numPr>
      <w:spacing w:before="240" w:after="64" w:line="320" w:lineRule="atLeast"/>
      <w:outlineLvl w:val="7"/>
    </w:pPr>
    <w:rPr>
      <w:rFonts w:ascii="Arial" w:eastAsia="黑体" w:hAnsi="Arial"/>
      <w:szCs w:val="24"/>
    </w:rPr>
  </w:style>
  <w:style w:type="paragraph" w:styleId="9">
    <w:name w:val="heading 9"/>
    <w:aliases w:val="Legal Level 1.1.1.1.,三级标题,9,TableTitle,Cond'l Reqt.,rb,req bullet,req1,tt,table title,TableText,Table Title,heading 9,l9"/>
    <w:basedOn w:val="a"/>
    <w:next w:val="a"/>
    <w:link w:val="9Char"/>
    <w:qFormat/>
    <w:rsid w:val="000E5E5F"/>
    <w:pPr>
      <w:keepNext/>
      <w:keepLines/>
      <w:numPr>
        <w:ilvl w:val="8"/>
        <w:numId w:val="9"/>
      </w:numPr>
      <w:spacing w:before="240" w:after="64" w:line="320" w:lineRule="atLeast"/>
      <w:outlineLvl w:val="8"/>
    </w:pPr>
    <w:rPr>
      <w:rFonts w:ascii="Arial" w:eastAsia="黑体" w:hAnsi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H11 Char,H12 Char,H111 Char,H13 Char,H112 Char,Heading 0 Char,h1 Char,1 Char,Header 1 Char,Header1 Char,Section Head Char,1st level Char,l1 Char,H14 Char,H15 Char,H16 Char,H17 Char,Level 1 Topic Heading Char,Level 1 Head Char,LN Char"/>
    <w:link w:val="1"/>
    <w:rsid w:val="000E5E5F"/>
    <w:rPr>
      <w:rFonts w:eastAsia="黑体"/>
      <w:b/>
      <w:color w:val="000080"/>
      <w:kern w:val="44"/>
      <w:sz w:val="36"/>
      <w:szCs w:val="36"/>
    </w:rPr>
  </w:style>
  <w:style w:type="character" w:customStyle="1" w:styleId="2Char">
    <w:name w:val="标题 2 Char"/>
    <w:aliases w:val="H2 Char,sect 1.2 Char,H21 Char,R2 Char,HD2 Char,标题 2 Char Char Char,标题2 Char,Heading 2 Hidden Char,Heading 2 CCBS Char,heading 2 Char,sect 1.21 Char,H22 Char,sect 1.22 Char,H211 Char,sect 1.211 Char,H23 Char,sect 1.23 Char,H212 Char,PIM2 Char"/>
    <w:link w:val="2"/>
    <w:rsid w:val="000E5E5F"/>
    <w:rPr>
      <w:rFonts w:eastAsia="黑体"/>
      <w:b/>
      <w:sz w:val="32"/>
      <w:szCs w:val="32"/>
    </w:rPr>
  </w:style>
  <w:style w:type="character" w:customStyle="1" w:styleId="3Char">
    <w:name w:val="标题 3 Char"/>
    <w:aliases w:val="Heading 3 - old Char,H3 Char,Level 3 Head Char,Heading Char,h3 Char,3rd level Char,level_3 Char,PIM 3 Char,sect1.2.3 Char,sect1.2.31 Char,sect1.2.32 Char,sect1.2.311 Char,sect1.2.33 Char,sect1.2.312 Char,Bold Head Char,bh Char,3 Char,Map Char"/>
    <w:link w:val="3"/>
    <w:rsid w:val="000E5E5F"/>
    <w:rPr>
      <w:rFonts w:eastAsia="黑体"/>
      <w:b/>
      <w:sz w:val="30"/>
      <w:szCs w:val="30"/>
    </w:rPr>
  </w:style>
  <w:style w:type="character" w:customStyle="1" w:styleId="4Char">
    <w:name w:val="标题 4 Char"/>
    <w:aliases w:val="H4 Char,Ref Heading 1 Char,rh1 Char,Heading sql Char,sect 1.2.3.4 Char,h4 Char,h41 Char,h42 Char,h43 Char,h411 Char,h44 Char,h412 Char,h45 Char,h413 Char,h46 Char,h414 Char,h47 Char,h48 Char,h415 Char,h49 Char,h410 Char,h416 Char,h417 Char"/>
    <w:link w:val="4"/>
    <w:rsid w:val="000E5E5F"/>
    <w:rPr>
      <w:b/>
      <w:color w:val="0000FF"/>
      <w:sz w:val="30"/>
      <w:szCs w:val="30"/>
    </w:rPr>
  </w:style>
  <w:style w:type="character" w:customStyle="1" w:styleId="5Char">
    <w:name w:val="标题 5 Char"/>
    <w:aliases w:val="口 Char,H5 Char,PIM 5 Char,h5 Char,Level 3 - i Char,heading 5 Char,1.1.1.1.1标题 5 Char,标ghfhg题 5 Char,ggg Char,Second Subheading Char,第四层条 Char,Heading 5-Table headings Char,Block Label Char,ds Char,dd Char,Roman list Char,Heading5 Char,5 Char"/>
    <w:link w:val="5"/>
    <w:rsid w:val="000E5E5F"/>
    <w:rPr>
      <w:b/>
      <w:color w:val="0000FF"/>
      <w:sz w:val="28"/>
      <w:szCs w:val="28"/>
    </w:rPr>
  </w:style>
  <w:style w:type="character" w:customStyle="1" w:styleId="6Char">
    <w:name w:val="标题 6 Char"/>
    <w:aliases w:val="PIM 6 Char,H6 Char,L6 Char,1.1.1.1.1.1标题 6 Char,h6 Char,Third Subheading Char,第五层条 Char,BOD 4 Char,h61 Char,Bullet list Char,Legal Level 1. Char,正文六级标题 Char,标题 6(ALT+6) Char,heading 61 Char,Heading6 Char,sub-dash Char,sd Char,7 sub-dash Char"/>
    <w:link w:val="6"/>
    <w:rsid w:val="000E5E5F"/>
    <w:rPr>
      <w:b/>
      <w:color w:val="0000FF"/>
      <w:sz w:val="24"/>
      <w:szCs w:val="24"/>
    </w:rPr>
  </w:style>
  <w:style w:type="character" w:customStyle="1" w:styleId="7Char">
    <w:name w:val="标题 7 Char"/>
    <w:aliases w:val="PIM 7 Char,Legal Level 1.1. Char,L7 Char,1.1.1.1.1.1.1标题 7 Char,h7 Char,letter list Char,1.标题 6 Char,不用 Char,Heading7 Char,7 Char,Objective Char,ExhibitTitle Char,heading7 Char,req3 Char,st Char,SDL title Char,heading 7 Char,hd7 Char,fcs Char"/>
    <w:link w:val="7"/>
    <w:rsid w:val="000E5E5F"/>
    <w:rPr>
      <w:b/>
      <w:bCs/>
      <w:color w:val="0000FF"/>
      <w:sz w:val="24"/>
      <w:szCs w:val="24"/>
    </w:rPr>
  </w:style>
  <w:style w:type="character" w:customStyle="1" w:styleId="8Char">
    <w:name w:val="标题 8 Char"/>
    <w:aliases w:val="Legal Level 1.1.1. Char,8 Char,FigureTitle Char,Condition Char,requirement Char,req2 Char,req Char,figure title Char,heading 8 Char,hd8 Char,h8 Char"/>
    <w:link w:val="8"/>
    <w:rsid w:val="000E5E5F"/>
    <w:rPr>
      <w:rFonts w:ascii="Arial" w:eastAsia="黑体" w:hAnsi="Arial"/>
      <w:sz w:val="24"/>
      <w:szCs w:val="24"/>
    </w:rPr>
  </w:style>
  <w:style w:type="character" w:customStyle="1" w:styleId="9Char">
    <w:name w:val="标题 9 Char"/>
    <w:aliases w:val="Legal Level 1.1.1.1. Char,三级标题 Char,9 Char,TableTitle Char,Cond'l Reqt. Char,rb Char,req bullet Char,req1 Char,tt Char,table title Char,TableText Char,Table Title Char,heading 9 Char,l9 Char"/>
    <w:link w:val="9"/>
    <w:rsid w:val="000E5E5F"/>
    <w:rPr>
      <w:rFonts w:ascii="Arial" w:eastAsia="黑体" w:hAnsi="Arial"/>
      <w:sz w:val="21"/>
      <w:szCs w:val="21"/>
    </w:rPr>
  </w:style>
  <w:style w:type="paragraph" w:styleId="a3">
    <w:name w:val="Title"/>
    <w:basedOn w:val="a"/>
    <w:next w:val="a4"/>
    <w:link w:val="Char"/>
    <w:qFormat/>
    <w:rsid w:val="000E5E5F"/>
    <w:pPr>
      <w:keepNext/>
      <w:keepLines/>
      <w:adjustRightInd/>
      <w:spacing w:before="140" w:after="0" w:line="240" w:lineRule="auto"/>
      <w:jc w:val="center"/>
      <w:textAlignment w:val="auto"/>
    </w:pPr>
    <w:rPr>
      <w:rFonts w:eastAsia="黑体"/>
      <w:b/>
      <w:caps/>
      <w:spacing w:val="60"/>
      <w:kern w:val="20"/>
      <w:sz w:val="48"/>
    </w:rPr>
  </w:style>
  <w:style w:type="character" w:customStyle="1" w:styleId="Char">
    <w:name w:val="标题 Char"/>
    <w:link w:val="a3"/>
    <w:rsid w:val="000E5E5F"/>
    <w:rPr>
      <w:rFonts w:eastAsia="黑体"/>
      <w:b/>
      <w:caps/>
      <w:spacing w:val="60"/>
      <w:kern w:val="20"/>
      <w:sz w:val="48"/>
      <w:lang w:val="en-US" w:eastAsia="zh-CN"/>
    </w:rPr>
  </w:style>
  <w:style w:type="paragraph" w:styleId="a4">
    <w:name w:val="Subtitle"/>
    <w:basedOn w:val="a"/>
    <w:next w:val="a"/>
    <w:link w:val="Char0"/>
    <w:qFormat/>
    <w:rsid w:val="000E5E5F"/>
    <w:pPr>
      <w:spacing w:before="240" w:line="312" w:lineRule="atLeast"/>
      <w:jc w:val="center"/>
      <w:outlineLvl w:val="1"/>
    </w:pPr>
    <w:rPr>
      <w:rFonts w:ascii="Cambria" w:hAnsi="Cambria" w:cstheme="majorBidi"/>
      <w:b/>
      <w:bCs/>
      <w:kern w:val="28"/>
      <w:sz w:val="32"/>
      <w:szCs w:val="32"/>
    </w:rPr>
  </w:style>
  <w:style w:type="character" w:customStyle="1" w:styleId="Char0">
    <w:name w:val="副标题 Char"/>
    <w:link w:val="a4"/>
    <w:rsid w:val="000E5E5F"/>
    <w:rPr>
      <w:rFonts w:ascii="Cambria" w:hAnsi="Cambria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8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1692">
                  <w:marLeft w:val="0"/>
                  <w:marRight w:val="0"/>
                  <w:marTop w:val="0"/>
                  <w:marBottom w:val="0"/>
                  <w:divBdr>
                    <w:top w:val="single" w:sz="6" w:space="0" w:color="AACCEE"/>
                    <w:left w:val="single" w:sz="6" w:space="0" w:color="AACCEE"/>
                    <w:bottom w:val="single" w:sz="6" w:space="0" w:color="AACCEE"/>
                    <w:right w:val="single" w:sz="6" w:space="0" w:color="AACCEE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liuc</cp:lastModifiedBy>
  <cp:revision>1</cp:revision>
  <dcterms:created xsi:type="dcterms:W3CDTF">2016-07-12T02:48:00Z</dcterms:created>
  <dcterms:modified xsi:type="dcterms:W3CDTF">2016-07-12T02:48:00Z</dcterms:modified>
</cp:coreProperties>
</file>