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F" w:rsidRPr="008C5D9F" w:rsidRDefault="008C5D9F" w:rsidP="008C5D9F">
      <w:pPr>
        <w:widowControl/>
        <w:shd w:val="clear" w:color="auto" w:fill="FFFFFF"/>
        <w:spacing w:before="100" w:beforeAutospacing="1" w:after="100" w:afterAutospacing="1" w:line="6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C5D9F">
        <w:rPr>
          <w:rFonts w:ascii="微软雅黑" w:eastAsia="微软雅黑" w:hAnsi="微软雅黑" w:cs="宋体" w:hint="eastAsia"/>
          <w:color w:val="000000"/>
          <w:kern w:val="0"/>
          <w:sz w:val="41"/>
          <w:szCs w:val="41"/>
        </w:rPr>
        <w:t>2016</w:t>
      </w:r>
      <w:r w:rsidRPr="008C5D9F">
        <w:rPr>
          <w:rFonts w:ascii="方正小标宋_GBK" w:eastAsia="方正小标宋_GBK" w:hAnsi="微软雅黑" w:cs="宋体" w:hint="eastAsia"/>
          <w:color w:val="000000"/>
          <w:kern w:val="0"/>
          <w:sz w:val="41"/>
          <w:szCs w:val="41"/>
        </w:rPr>
        <w:t>年度执业药师资格考试</w:t>
      </w:r>
    </w:p>
    <w:p w:rsidR="008C5D9F" w:rsidRPr="008C5D9F" w:rsidRDefault="008C5D9F" w:rsidP="008C5D9F">
      <w:pPr>
        <w:widowControl/>
        <w:shd w:val="clear" w:color="auto" w:fill="FFFFFF"/>
        <w:spacing w:before="100" w:beforeAutospacing="1" w:after="240" w:line="6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C5D9F">
        <w:rPr>
          <w:rFonts w:ascii="方正小标宋_GBK" w:eastAsia="方正小标宋_GBK" w:hAnsi="微软雅黑" w:cs="宋体" w:hint="eastAsia"/>
          <w:color w:val="000000"/>
          <w:kern w:val="0"/>
          <w:sz w:val="41"/>
          <w:szCs w:val="41"/>
        </w:rPr>
        <w:t>工作计划安排表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1452"/>
        <w:gridCol w:w="3054"/>
      </w:tblGrid>
      <w:tr w:rsidR="008C5D9F" w:rsidRPr="008C5D9F" w:rsidTr="008C5D9F">
        <w:trPr>
          <w:trHeight w:val="72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方正黑体_GBK" w:eastAsia="方正黑体_GBK" w:hAnsi="微软雅黑" w:cs="宋体" w:hint="eastAsia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方正黑体_GBK" w:eastAsia="方正黑体_GBK" w:hAnsi="微软雅黑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方正黑体_GBK" w:eastAsia="方正黑体_GBK" w:hAnsi="微软雅黑" w:cs="宋体" w:hint="eastAsia"/>
                <w:kern w:val="0"/>
                <w:sz w:val="24"/>
                <w:szCs w:val="24"/>
              </w:rPr>
              <w:t>方式及途径</w:t>
            </w: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报送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年度执业药师资格考试审核</w:t>
            </w:r>
            <w:proofErr w:type="gramStart"/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点信息</w:t>
            </w:r>
            <w:proofErr w:type="gramEnd"/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汇总表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7月19日前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协同办公平台</w:t>
            </w: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报送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2016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年度执业药师资格考试考场资源表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9月26日前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传真至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0531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－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88190514</w:t>
            </w:r>
          </w:p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协同办公平台</w:t>
            </w: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报送执业药师资格考试试卷领取信息表和考试值班信息表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10月11日前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协同办公平台</w:t>
            </w:r>
          </w:p>
        </w:tc>
      </w:tr>
      <w:tr w:rsidR="008C5D9F" w:rsidRPr="008C5D9F" w:rsidTr="008C5D9F">
        <w:trPr>
          <w:trHeight w:val="1065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从指定地点领取试卷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10月13日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专人专车</w:t>
            </w: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考试实施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10月15日</w:t>
            </w:r>
          </w:p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将答题卡、座次表送至指定地点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专人专车</w:t>
            </w:r>
          </w:p>
        </w:tc>
      </w:tr>
      <w:tr w:rsidR="008C5D9F" w:rsidRPr="008C5D9F" w:rsidTr="008C5D9F">
        <w:trPr>
          <w:trHeight w:val="1260"/>
          <w:jc w:val="center"/>
        </w:trPr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报送执业药师资格考试违纪违规行为处理决定情况表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传真至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0531</w:t>
            </w: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－</w:t>
            </w:r>
            <w:r w:rsidRPr="008C5D9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88190514</w:t>
            </w:r>
          </w:p>
          <w:p w:rsidR="008C5D9F" w:rsidRPr="008C5D9F" w:rsidRDefault="008C5D9F" w:rsidP="008C5D9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C5D9F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原件寄送</w:t>
            </w:r>
          </w:p>
        </w:tc>
      </w:tr>
    </w:tbl>
    <w:p w:rsidR="008C5D9F" w:rsidRPr="008C5D9F" w:rsidRDefault="008C5D9F" w:rsidP="008C5D9F">
      <w:pPr>
        <w:widowControl/>
        <w:shd w:val="clear" w:color="auto" w:fill="FFFFFF"/>
        <w:spacing w:before="100" w:beforeAutospacing="1" w:after="100" w:afterAutospacing="1" w:line="5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C5D9F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注：所涉及表格请各市自行从考</w:t>
      </w:r>
      <w:proofErr w:type="gramStart"/>
      <w:r w:rsidRPr="008C5D9F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务</w:t>
      </w:r>
      <w:proofErr w:type="gramEnd"/>
      <w:r w:rsidRPr="008C5D9F"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  <w:t>通FTP下载使用。</w:t>
      </w:r>
    </w:p>
    <w:p w:rsidR="00F66802" w:rsidRPr="008C5D9F" w:rsidRDefault="00F66802"/>
    <w:sectPr w:rsidR="00F66802" w:rsidRPr="008C5D9F" w:rsidSect="00F6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9C" w:rsidRDefault="000A099C" w:rsidP="008C5D9F">
      <w:r>
        <w:separator/>
      </w:r>
    </w:p>
  </w:endnote>
  <w:endnote w:type="continuationSeparator" w:id="0">
    <w:p w:rsidR="000A099C" w:rsidRDefault="000A099C" w:rsidP="008C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9C" w:rsidRDefault="000A099C" w:rsidP="008C5D9F">
      <w:r>
        <w:separator/>
      </w:r>
    </w:p>
  </w:footnote>
  <w:footnote w:type="continuationSeparator" w:id="0">
    <w:p w:rsidR="000A099C" w:rsidRDefault="000A099C" w:rsidP="008C5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9F"/>
    <w:rsid w:val="000A099C"/>
    <w:rsid w:val="008C5D9F"/>
    <w:rsid w:val="00F6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D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5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2016-07-15T03:40:00Z</dcterms:created>
  <dcterms:modified xsi:type="dcterms:W3CDTF">2016-07-15T03:40:00Z</dcterms:modified>
</cp:coreProperties>
</file>