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bookmarkStart w:id="1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fill="FFFFFF"/>
          <w:lang w:val="en-US" w:eastAsia="zh-CN" w:bidi="ar"/>
        </w:rPr>
        <w:t>青海省公务员招录专业设置分类参考目录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bookmarkEnd w:id="1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思想政治教育、政治学与行政学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.公共管理类：卫生管理类、行政管理、公共管理、公共政策学、公共事业管理、公共关系、土地资源管理、国防教育与管理、劳动关系、劳动与社会保障、公共安全管理、城市管理、社区管理、村(乡)镇管理、农村行政管理、社会福利事业管理、涉外事务管理、行政管理办公自动化、教育管理等各专业公共行政管理、文化产业等各类产业管理、航运管理等各类交通运输管理、自然保护区等各类保护区和开发区管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3.卫生管理类：卫生监督、卫生信息管理、公共卫生管理、医学文秘、医院管理等相关专业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.社会学类：社会学、应用社会学、经济社会学、社会心理学、女性学、伦理学、人类学、人口学、社会工作(含司法社会工作方向等)、社会管理、社区管理、社区康复、家政学、老年服务、青少年工作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5.经 济管理类：财政税收类、金融类、会计与审计类、经济学、国际经济、发展经济学、国民经济管理、国际经济与贸易、管理科学、管理科学与工程、工商管理、工业 经济、项目管理、土地管理、企业管理、市场营销、市场开发、汽车技术服务与营销、投资学、人力资源管理、物流管理、旅游管理、旅游管理与服务教育、涉外旅 游、导游、旅行社经营管理、景区开发与管理、国际贸易、贸易经济、工业外贸、国际商务、商务策划管理、国有资产管理、物业管理、特许经营管理、连锁经营管 理、资产评估、商品学、产品质量工程、国际企业管理、饭店管理、理财、林业信息管理、管理工程、国际工程管理、国际市场营销、商务管理、医药营销等各种专 业营销、工商企业管理、工商行政管理、证券投资与管理、会展经济与管理、</w:t>
      </w:r>
      <w:r>
        <w:rPr>
          <w:rFonts w:ascii="微软雅黑" w:hAnsi="微软雅黑" w:eastAsia="微软雅黑" w:cs="微软雅黑"/>
          <w:kern w:val="0"/>
          <w:sz w:val="22"/>
          <w:szCs w:val="22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kern w:val="0"/>
          <w:sz w:val="22"/>
          <w:szCs w:val="22"/>
          <w:shd w:val="clear" w:fill="FFFFFF"/>
          <w:lang w:val="en-US" w:eastAsia="zh-CN" w:bidi="ar"/>
        </w:rPr>
        <w:instrText xml:space="preserve"> HYPERLINK "http://www.chinatat.com/dianzishangwushi/" \t "http://www.qhpta.com/html/17/_blank" </w:instrText>
      </w:r>
      <w:r>
        <w:rPr>
          <w:rFonts w:ascii="微软雅黑" w:hAnsi="微软雅黑" w:eastAsia="微软雅黑" w:cs="微软雅黑"/>
          <w:kern w:val="0"/>
          <w:sz w:val="22"/>
          <w:szCs w:val="22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color w:val="000000"/>
          <w:sz w:val="28"/>
          <w:szCs w:val="28"/>
          <w:u w:val="none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、 经济信息管理、经济管理、劳动经济、农村区域发展、农业经济、农业经营管理、农林经济管理、房地产经营与管理、乡镇企业管理、建筑工程营造与管理、国际文 化贸易、网络经济、体育经济、海洋经济、农业经济、运输经济、劳动经济、投资经济、房地产开发经营或管理、信息管理与信息系统等相关专业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6、财政税收类：财政学、税收、税务、涉外税收等相关专业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7、金融类：金融学、金融工程、金融管理、经济与金融、国际金融、信用管理、证券、证券投资、期货、货币银行学、保险学、医疗保险实务等相关专业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8、会计与审计类：会计学、审计学、财务管理、财务会计、国际会计、会计或财务电算化、注册会计师、会计与统计核算、财务信息管理、工业会计等各类专业会计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9.数学、统计类：数学、数理基础科学、应用数学、数学与应用数学、信息与计算科学、统计学、计划统计、经营计划与统计、统计与概算等各类专业统计调查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等各类专业文秘或秘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12.新闻传播类：新闻学、传播学、广播电视新闻学、编辑出版学、媒体创意、广告学、影视艺术技术、广播电视技术或工程等相关专业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13.文物考古与历史学类：历史、中国历史、世界历史、考古学、文物保护、博物馆等相关专业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14.民族宗教类：民族文献学、民族史、民族学、宗教学、中国少数民族语言文学、民族理论与民族政策等相关专业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15.外国语言文学类：根据职位需要设置相应语种。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16.图书与档案学类：图书馆管理、档案管理、科技档案、图书档案管理等相关专业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17.计量测量类：计量技术、测量技术、检测技术、精密仪器、几何计量测试、光学计量、无线电计量测试、热工计量测试、力学计量测试等相关专业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18.计 算机科学与技术类：计算机科学、计算机科学与技术、各类计算机或软件技术、各类网络技术工程、各类计算机数据库技术、各类计算机信息科学工程或技术、各类 信息管理或应用、各类计算机管理或应用、各类计算机控制技术、各类计算机通信、各类多媒体技术、信息网络安全、信息安全、系统理论科学或工程、管理信息系 统、地球或地理信息系统科学与技术、智能科学与技术、信息与计算机科学、计算数学及其应用软件、计算机与经济管理、计算机系统维护、计算机硬件或设备、电 器与电脑、可视化程序设计、Web应用程序设计、多媒体制作、图形图像制作、动漫设计与制作、办公自动化技术、软件工程、软件测试、数字媒体技术、物联网工程、网络工程等相关专业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19.电 气电力类：电力工程、电气自动化、电站自动化、电站测控、变电运行、高压输配电线路、电力线路运行、电气技术教育、微电机、电机与电器、各类电力或电气自 动化、发电厂及电力系统、电厂设备运行与维护、电厂热能动力装置、火电厂集控运行、水电站及电力网、供用电技术、电网监控技术、电力系统继电保护、农村电 气化技术、电工技术、电气工程及其自动化等相关专业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20.电 子信息与自动化类：电子信息科学与技术、电子信息工程、微电子技术、电子工程技术、电子工艺与管理、应用电子技术、电子应用、电子与信息技术、仪器仪表、 集成电路设计与集成系统、光电技术、信息工程、光信息科学技术、控制工程、数控技术设备、自动化、各类自动化专业、电磁场技术、真空电子技术、无线电技 术、通信工程、信息显示、信息物理工程、信息对抗技术、电子声像技术、图文信息技术、生物医学工程、医学信息学工程、医疗器械工程、医学影像工程、假肢矫 形工程、生物信息技术、雷电防护科学与技术、建筑电气与智能化、楼宇智能化工程技术、机电一体化技术、生产过程自动化技术、工业网络技术、检测技术及应 用、理化测试及质检技术、液压与气动技术、电子测量技术与仪器、电子科学与技术、数字媒体艺术、微电子学、电子设备与运行管理、通信网络、通信技术、程控 交换技术、汽车电子技术、电子仪器仪表、广播电视网络技术、有线电视工程技术、测控技术与仪器等相关专业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21.机 械类：工业设计、机械设计、机械工程及自动化、机械制造、机械设计制造及其自动化、机械电子工程、机械工程、机械装备、精密机械、工业工程、机械自动化、 自动化设备、制造工程、机械维修及检测技术、机电技术、材料成型及控制工程、制造自动化与测控技术、数控技术设备、模具设计与制造、玩具设计与制造、材料 成型与控制技术、焊接技术及自动化、液压与气动技术、计算机辅助设计与制造、各类机电或动力设备的运行或维护等、电子仪器仪表、医疗仪器仪表等各类专业器 械设备、各类汽车制造与维修技术、汽车改装技术、制冷与冷藏技术、车辆工程、过程装备与控制工程、机械电子工程等相关专业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22.公 安类：犯罪学、犯罪心理学、侦查学、刑事侦查、刑事技术、技术侦查、经济侦查、警察指挥与战术、禁毒学、经济犯罪侦查、信息网络安全监察、公安信息技术、 公安情报学、犯罪情报信息、公安视听技术、公安图像技术、法医学、警犬技术、警卫学、涉外警务、边防管理或指挥、边防公安、出入境管理、防火管理、森林防 火、火灾勘查、科技防卫、安全防范工程、公安保卫、国内安全保卫、公安学、公共安全管理、民爆公共安全、公安管理、警察管理、核生化消防、预审、法化学、 治安学、治安管理、交通管理、交通事故处理、公安文秘、警察体育、公安法制、特警等相关专业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24.教育学类：教育学、思想政治教育、科学教育、初等教育、小学教育、学前教育、现代教育技术、教育管理、职业技术教育管理、特殊教育、言语听觉科学、化学教育、人文教育、地理教育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等各学科教育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25.心理学类：心理学、应用心理学(含临床心理学方向等)、犯罪心理学、社会心理学、心理咨询等相关专业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27.艺术类：(可以按照小类设置专业条件)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B美术类：美术、绘画、中国画、油画、戏剧影视美术设计、雕塑、书法、戏剧影视美术设计、动画、木偶表演与制作等相关专业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C电影电视广播类：电影编导、广播编导、电视编导、影视学、电视艺术、电影学、广播电视艺术、摄影等相关专业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D舞蹈类：舞蹈学、舞蹈编导、芭蕾舞、中国舞、民族舞蹈等相关专业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E戏剧戏曲类：戏剧学、戏曲学、戏剧影视文学等相关专业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F表演类：戏剧戏曲表演、话剧表演、影视表演等相关专业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G舞台艺术类：舞台美术、照明艺术、录音艺术等相关专业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H播音类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I主持类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39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J导演类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K艺术管理类：艺术管理、文化事业管理等相关专业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L杂项类：艺术学、公共艺术、艺术设计、新媒体艺术、会展艺术与技术等相关专业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28.物理、力学类：物理学、应用物理学、工程物理、核物理、力学、声学、光电子技术科学、工程结构分析等相关专业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29.化学化工类：化学、应用化学、放射化学、化工、化学工程与艺术、化学工艺、应用化工技术、精细化工、有机化工、工业生物工程、化工设备、化学工程与工艺等相关专业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30.材 料学类：材料物理、材料化学、冶金工程、金属材料工程、无机非金属材料工程、高分子材料与工程、材料科学与工程、复合材料与工程、焊接技术与工程、宝石及 材料工艺学、粉体材料科学与工程、再生资源科学与技术、稀土工程、高分子材料加工工程、生物功能材料、电子封装技术、陶瓷、硅酸盐等相关专业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31.大气与天文学类：天文、空间科学、气象学、大气科学技术、大气探测技术、应用气象技术、防雷技术等相关专业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32.地理科学类：地理、自然地理学、地理信息系统、地理信息科学与技术等相关专业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33.国 土资源和地质地矿类：国土资源调查、国土资源管理、土地规划利用与评估、地质学、地质工程、地球化学、地球物理、地球与空间科学、采矿工程、资源勘查工 程、石油工程、煤及煤层气工程、天然气、矿物加工、勘查、资源勘查与开发、矿物资源、地质矿产勘查、勘察工程、区域地质调查及矿产普查、地质矿产勘察技术 与工程、矿山地质、岩矿鉴定、矿山测量、水文地质与勘查技术、金属矿产地质与勘查技术、铀矿地质与勘查技术、非金属矿产地质与勘查技术、岩矿分析与鉴定技 术、宝玉石鉴定与加工技术、工程地质勘查、水文与工程地质、矿物加工工程等相关专业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35.环 境科学类：环境工程、环境统计、环境科学、资源环境科学、生态学、海洋资源环境、海洋环境科学或工程、海洋生态、水土保持与荒漠化防治、海洋生物资源与环 境、地下水科学与工程、水质科学与技术、水务工程、灾害防治工程、辐射防护、环境安全类、环境安全工程、环境经济、农业生态学、综合规划、生态植物修复、 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36.能源动力类：电气电力类、热能动力工程、风能动力工程、能源工程、核工程、核技术、核化工与核燃料、核反应堆、核电、热能动力设备与应用、城市热能应用技术、燃气工程、供热工程等相关专业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37.城建规划类：城乡规划、城市(镇)规划、园林规划、道路规划、土地规划等相关专业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38.建 筑建设类：建筑电气与智能化、建筑学、土木工程、工业与民用建筑、给排水、工程管理、建筑工程、建筑经济管理、工程监理、工程造价、建筑工程预决算、交通 土建工程、道路交通工程、道路工程、隧道工程、机场建设、渡河工程、地下工程、城市地下空间工程、工业与民用建筑工程、建筑环境与设备工程、房屋建筑工 程、建筑设计、城镇建设、矿井建设、建筑工程技术、建筑施工技术、水利水电建筑工程、涉外建筑工程、建设工程管理、建筑装饰工程技术、室内设计技术、中国 古建筑工程技术、历史建筑保护工程、环境艺术设计、园林工程、基础工程技术、建筑设备工程技术、建筑电气工程技术、市政工程、给排水工程、消防工程、空调 工程、燃气工程、供热工程、供热通风与空调工程等相关专业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5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39．交通类（可以按照小类设置专业条件）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A.交 通运输类：港口航道与海岸工程、交通运输、油气储运工程、航海技术、轮机工程、船舶与海洋工程、物流工程、海事管理、交通设备信息工程、交通建设与装备、 物资储运、道路交通、城市交通、载运工具运用工程、汽车运用技术、交通运输管理、车辆工程、汽车运用工程、汽车服务工程、交通安全工程、交通信息与控制、 船舶工程、交通管理、交通工程管理、路政管理、城市交通运输、公路运输与管理、公路监理、水运管理、港口业务管理、各类轨道交通工程等相关专业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B.交 通工程类：道路桥梁与工程技术、道路桥梁与渡河工程、公路与城市道路工程、公路与桥梁、公路工程监理、公路工程监理与检测、公路工程管理、交通工程、工程 力学、道路与桥梁工程、桥梁与隧道工程、公路工程、岩土与隧道工程、桥梁工程、铁道与桥梁工程、公路与桥梁施工技术、交通安全与智能控制、高等级公路维护 与管理、城市轨道交通、机场工程与总体设计、国际航运业务管理、工程机械运用与维护、工程机械控制技术等相关专业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40.景观类：园林、景观学、风景园林、景观设计、城市园林设计、城市园林管理、园林绿化、园林技术等相关专业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41.水 利类：水利水电工程、水文与水资源工程、水资源与海洋工程、航道及治河工程、水文与水资源利用、海岸与海洋工程、水文与水资源、水文自动化测报技术、水信 息技术、水政水资源管理、水利工程、水利工程施工技术、水利水电建筑工程、灌溉与排水技术、河务工程与管理、城市水利、水利水电工程管理、水务管理、水利 工程监理、水土保持等相关专业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42.测绘类：测绘工程、遥感科学与技术、空间信息与数字技术、工程测量、摄影测量与遥感技术、大地测量与卫星定位技术、地图制图技术、地理信息系统、地籍测绘、矿山测量等各类专业测量或测绘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43.轻 工纺织类：轻化工程、包装工程、印刷工程、纺织工程、服装设计与工程、服装设计与工艺教育、装潢设计与工艺教育、轻工生物技术、非织造材料与工程、非织造 材料与工程数字印刷、染整技术、高分子材料加工技术、制浆造纸技术、香料香精工艺、表面精饰工艺、现代纺织技术、针织技术与针织服装、丝绸技术、服装设 计、染织艺术设计、纺织品装饰艺术设计、新型纺织机电技术、纺织品检验与贸易、包装技术与设计、印刷技术、印刷图文信息处理、印刷设备及工艺、出版与发行 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44.农 林业工程类：农业机械化及其自动化、农业电气化与自动化、农业建筑环境与能源工程、农业水利工程、农业工程、生物系统工程、设施农业科学与工程、设施农业 技术、观光农业、森林工程、木材科学与工程、林产化工、经济林、丰产林、防沙治沙、荒漠化治理、林业技术、林产化工技术、木材加工技术、森林采运工程、林 业经济信息管理等相关专业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45.生 物科学类：生物科学、生物技术、生物工程、应用生物教育、化学生物学、分子科学与工程、生物信息学、生物信息技术、生物科学与生物技术、动植物检疫、生物 化学与分子生物学、植物生物技术、动物生物技术、生物资源科学、生物安全、生物多样性、植物科学与技术、应用生物科学、植物资源工程等相关专业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46.植物生产类：农学、园艺、植物保护、茶学、茶叶生产加工技术、农艺教育、园艺教育、园艺技术、特用作物、草业科学、种子科学与工程、食用菌、作物生产技术、种子生产与经营、中草药栽培技术、烟草栽培技术、野生植物资源开发与利用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48.动物科学类：动物科学、动物医学、畜禽生产教育、蜂学、昆虫学、蚕学、动物药学等相关专业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49.水产类：渔业综合技术、海洋渔业、淡水渔业、水产、水产养殖(技术)、水族、海水养殖、渔业资源与渔政管理、水生动植物保护、海洋捕捞技术等相关专业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50.动 植物检疫类：动物或植物检疫、生物安全、植物保护、动物科学、动物医学、生物技术、生物工程、化学生物学、分子科学与工程、生物科学与生物技术、生物化学 与分子生物学、植物生物技术、动物生物技术、农产品质量检测、饲料与动物营养、特种动物养殖、畜牧、兽医、兽医医药、动物防疫与检疫等相关专业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 中草药栽培与鉴定、中药资源与开发、中医临床医学、中西医结合、麻醉医学、医学影像学、医学检验、卫生检验与检疫技术、放射医学、康复治疗学、眼视光学技 术、精神医学、医学技术、听力学、医学实验学、医学美容技术、医学信息学、医疗器械工程、医学影像工程、生物医学工程、医学检验技术、医学生物技术、口腔 医学技术、医学营养、呼吸治疗技术、护理学、助产、护士、涉外护士、产假护士等相关专业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52.药学类：制药工程、药理学、药学、中药学、药物制剂、应用药学、临床药学、海洋药学、药事管理、藏医药管理、藏药学、化工与制药、制药学、药物分析、药物化学、生物制药、兽药生产与营销等相关专业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54.航空航天类：飞行器设计工程、飞行器动力工程、飞行器制造工程、飞行器环境与生命保障工程、航空航天工程、程力学与航天航空工程、航天运输与控制、飞行技术、航空航天质量与可靠性工程等相关专业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　　55.武器类：武器系统、发射工程、探测制导与控制技术、弹药工程、爆炸技术、特种能源工程与烟火技术、地面武器机动工程等相关专业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6488"/>
    <w:rsid w:val="52976488"/>
    <w:rsid w:val="530F1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2016-09-20T08:29:00Z</dcterms:created>
  <dc:creator>Administrator</dc:creator>
  <cp:lastModifiedBy>Administrator</cp:lastModifiedBy>
  <dcterms:modified xsi:type="dcterms:W3CDTF">2016-09-20T08:50:13Z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