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40" w:type="dxa"/>
        <w:tblCellMar>
          <w:left w:w="0" w:type="dxa"/>
          <w:right w:w="0" w:type="dxa"/>
        </w:tblCellMar>
        <w:tblLook w:val="04A0" w:firstRow="1" w:lastRow="0" w:firstColumn="1" w:lastColumn="0" w:noHBand="0" w:noVBand="1"/>
      </w:tblPr>
      <w:tblGrid>
        <w:gridCol w:w="1000"/>
        <w:gridCol w:w="300"/>
        <w:gridCol w:w="60"/>
        <w:gridCol w:w="700"/>
        <w:gridCol w:w="180"/>
        <w:gridCol w:w="440"/>
        <w:gridCol w:w="20"/>
        <w:gridCol w:w="300"/>
        <w:gridCol w:w="180"/>
        <w:gridCol w:w="100"/>
        <w:gridCol w:w="440"/>
        <w:gridCol w:w="220"/>
        <w:gridCol w:w="180"/>
        <w:gridCol w:w="100"/>
        <w:gridCol w:w="400"/>
        <w:gridCol w:w="300"/>
        <w:gridCol w:w="20"/>
        <w:gridCol w:w="420"/>
        <w:gridCol w:w="20"/>
        <w:gridCol w:w="480"/>
        <w:gridCol w:w="160"/>
        <w:gridCol w:w="100"/>
        <w:gridCol w:w="420"/>
        <w:gridCol w:w="220"/>
        <w:gridCol w:w="1380"/>
        <w:gridCol w:w="140"/>
        <w:gridCol w:w="40"/>
        <w:gridCol w:w="840"/>
        <w:gridCol w:w="40"/>
        <w:gridCol w:w="60"/>
        <w:gridCol w:w="600"/>
        <w:gridCol w:w="240"/>
        <w:gridCol w:w="180"/>
        <w:gridCol w:w="740"/>
        <w:gridCol w:w="320"/>
        <w:gridCol w:w="620"/>
        <w:gridCol w:w="140"/>
        <w:gridCol w:w="120"/>
        <w:gridCol w:w="500"/>
        <w:gridCol w:w="200"/>
        <w:gridCol w:w="380"/>
        <w:gridCol w:w="320"/>
        <w:gridCol w:w="20"/>
        <w:gridCol w:w="160"/>
        <w:gridCol w:w="580"/>
        <w:gridCol w:w="40"/>
        <w:gridCol w:w="200"/>
        <w:gridCol w:w="20"/>
        <w:gridCol w:w="700"/>
      </w:tblGrid>
      <w:tr w:rsidR="00930E7B" w:rsidRPr="00930E7B" w:rsidTr="00930E7B">
        <w:trPr>
          <w:gridAfter w:val="4"/>
          <w:wAfter w:w="960" w:type="dxa"/>
          <w:trHeight w:val="525"/>
        </w:trPr>
        <w:tc>
          <w:tcPr>
            <w:tcW w:w="14380" w:type="dxa"/>
            <w:gridSpan w:val="45"/>
            <w:vAlign w:val="center"/>
            <w:hideMark/>
          </w:tcPr>
          <w:p w:rsidR="00930E7B" w:rsidRPr="00930E7B" w:rsidRDefault="00930E7B" w:rsidP="00930E7B">
            <w:pPr>
              <w:widowControl/>
              <w:jc w:val="left"/>
              <w:rPr>
                <w:rFonts w:ascii="Courier New" w:eastAsia="宋体" w:hAnsi="Courier New" w:cs="宋体"/>
                <w:kern w:val="0"/>
                <w:sz w:val="28"/>
                <w:szCs w:val="28"/>
              </w:rPr>
            </w:pPr>
            <w:bookmarkStart w:id="0" w:name="RANGE!A1:E44"/>
            <w:r w:rsidRPr="00930E7B">
              <w:rPr>
                <w:rFonts w:ascii="Courier New" w:eastAsia="宋体" w:hAnsi="Courier New" w:cs="宋体"/>
                <w:kern w:val="0"/>
                <w:sz w:val="28"/>
                <w:szCs w:val="28"/>
              </w:rPr>
              <w:t>附件</w:t>
            </w:r>
            <w:r w:rsidRPr="00930E7B">
              <w:rPr>
                <w:rFonts w:ascii="Courier New" w:eastAsia="宋体" w:hAnsi="Courier New" w:cs="宋体"/>
                <w:kern w:val="0"/>
                <w:sz w:val="28"/>
                <w:szCs w:val="28"/>
              </w:rPr>
              <w:t>1</w:t>
            </w:r>
            <w:bookmarkEnd w:id="0"/>
          </w:p>
        </w:tc>
      </w:tr>
      <w:tr w:rsidR="00930E7B" w:rsidRPr="00930E7B" w:rsidTr="00930E7B">
        <w:trPr>
          <w:gridAfter w:val="4"/>
          <w:wAfter w:w="960" w:type="dxa"/>
          <w:trHeight w:val="525"/>
        </w:trPr>
        <w:tc>
          <w:tcPr>
            <w:tcW w:w="14380" w:type="dxa"/>
            <w:gridSpan w:val="45"/>
            <w:vAlign w:val="center"/>
            <w:hideMark/>
          </w:tcPr>
          <w:p w:rsidR="00930E7B" w:rsidRPr="00930E7B" w:rsidRDefault="00930E7B" w:rsidP="00930E7B">
            <w:pPr>
              <w:widowControl/>
              <w:jc w:val="center"/>
              <w:rPr>
                <w:rFonts w:ascii="方正小标宋简体" w:eastAsia="方正小标宋简体" w:hAnsi="宋体" w:cs="宋体"/>
                <w:kern w:val="0"/>
                <w:sz w:val="40"/>
                <w:szCs w:val="40"/>
              </w:rPr>
            </w:pPr>
            <w:r w:rsidRPr="00930E7B">
              <w:rPr>
                <w:rFonts w:ascii="方正小标宋简体" w:eastAsia="方正小标宋简体" w:hAnsi="宋体" w:cs="宋体" w:hint="eastAsia"/>
                <w:kern w:val="0"/>
                <w:sz w:val="40"/>
                <w:szCs w:val="40"/>
              </w:rPr>
              <w:t>招聘单位基本情况</w:t>
            </w:r>
          </w:p>
        </w:tc>
      </w:tr>
      <w:tr w:rsidR="00930E7B" w:rsidRPr="00930E7B" w:rsidTr="00930E7B">
        <w:trPr>
          <w:gridAfter w:val="4"/>
          <w:wAfter w:w="960" w:type="dxa"/>
          <w:trHeight w:val="525"/>
        </w:trPr>
        <w:tc>
          <w:tcPr>
            <w:tcW w:w="2700" w:type="dxa"/>
            <w:gridSpan w:val="7"/>
            <w:tcBorders>
              <w:top w:val="single" w:sz="4" w:space="0" w:color="auto"/>
              <w:left w:val="single" w:sz="4" w:space="0" w:color="auto"/>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单位名称</w:t>
            </w:r>
          </w:p>
        </w:tc>
        <w:tc>
          <w:tcPr>
            <w:tcW w:w="58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经费性质</w:t>
            </w:r>
          </w:p>
        </w:tc>
        <w:tc>
          <w:tcPr>
            <w:tcW w:w="3260" w:type="dxa"/>
            <w:gridSpan w:val="1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单位地址</w:t>
            </w:r>
          </w:p>
        </w:tc>
        <w:tc>
          <w:tcPr>
            <w:tcW w:w="6760" w:type="dxa"/>
            <w:gridSpan w:val="18"/>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主要职能、简介</w:t>
            </w:r>
          </w:p>
        </w:tc>
        <w:tc>
          <w:tcPr>
            <w:tcW w:w="108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备  注</w:t>
            </w:r>
          </w:p>
        </w:tc>
      </w:tr>
      <w:tr w:rsidR="00930E7B" w:rsidRPr="00930E7B" w:rsidTr="00930E7B">
        <w:trPr>
          <w:gridAfter w:val="4"/>
          <w:wAfter w:w="960" w:type="dxa"/>
          <w:trHeight w:val="87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市减灾中心（市救灾物资管理中心）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广元市回龙河工业园区同心村4组</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负责市级救灾物资管理和储备，指导全市救灾物资的管理工作；负责开展社会救灾物资募集和捐赠接收工作；负责应急避难场所管理和九龙山资产管理工作；承担市减灾委员会的日常工作。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1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市社会福利院（市儿童福利院、市儿童福利服务指导中心）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广元市利州区莲花池社区枣树湾2组</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负责孤儿与弃婴收养，“三无”老人收养，兼顾社会自费养老服务。</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1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市烈士陵园管理处</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广元市利州区东坝嘉陵路北段49号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负责烈士墓地的管理工作及配合有关部门搞好烈士祭奠活动，对青少年进行革命传统和爱国主义教育。 </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8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市社会救助中心（市康复村管理办公室）</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广元市利州区东坝嘉陵路北段49号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负责市级临时性救助的申请受理、审核和资金发放，负责建立和维护全市居民家庭收入信息比对平台，并依照相关规定受托开展对申请社会救助家庭的经济状况核对。</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8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市政府和社会资本合作中心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center"/>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广元市利州区文化路58号（广元市财政局）</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负责政府和社会资本合作政策研究、宣传推广、政策实施以及</w:t>
            </w:r>
            <w:proofErr w:type="spellStart"/>
            <w:r w:rsidRPr="00930E7B">
              <w:rPr>
                <w:rFonts w:ascii="宋体" w:eastAsia="宋体" w:hAnsi="宋体" w:cs="宋体" w:hint="eastAsia"/>
                <w:kern w:val="0"/>
                <w:sz w:val="20"/>
                <w:szCs w:val="20"/>
              </w:rPr>
              <w:t>ppp</w:t>
            </w:r>
            <w:proofErr w:type="spellEnd"/>
            <w:r w:rsidRPr="00930E7B">
              <w:rPr>
                <w:rFonts w:ascii="宋体" w:eastAsia="宋体" w:hAnsi="宋体" w:cs="宋体" w:hint="eastAsia"/>
                <w:kern w:val="0"/>
                <w:sz w:val="20"/>
                <w:szCs w:val="20"/>
              </w:rPr>
              <w:t>项目监督等工作。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8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市不动产登记中心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广元市利州区万源政务服务中心</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负责市城市规划区的不动产登记及技术性服务工作。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5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广元市昭化区基层国土资源所</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广元市国土</w:t>
            </w:r>
            <w:proofErr w:type="gramStart"/>
            <w:r w:rsidRPr="00930E7B">
              <w:rPr>
                <w:rFonts w:ascii="宋体" w:eastAsia="宋体" w:hAnsi="宋体" w:cs="宋体" w:hint="eastAsia"/>
                <w:kern w:val="0"/>
                <w:sz w:val="20"/>
                <w:szCs w:val="20"/>
              </w:rPr>
              <w:t>资源局昭化</w:t>
            </w:r>
            <w:proofErr w:type="gramEnd"/>
            <w:r w:rsidRPr="00930E7B">
              <w:rPr>
                <w:rFonts w:ascii="宋体" w:eastAsia="宋体" w:hAnsi="宋体" w:cs="宋体" w:hint="eastAsia"/>
                <w:kern w:val="0"/>
                <w:sz w:val="20"/>
                <w:szCs w:val="20"/>
              </w:rPr>
              <w:t>区分局辖区国土所</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负责辖区内国土资源执法监察及管理事务基础性性工作。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4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广元市昭化区不动产登记中心（广元市国土资源管理昭化区事务中心）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广元市昭</w:t>
            </w:r>
            <w:proofErr w:type="gramStart"/>
            <w:r w:rsidRPr="00930E7B">
              <w:rPr>
                <w:rFonts w:ascii="宋体" w:eastAsia="宋体" w:hAnsi="宋体" w:cs="宋体" w:hint="eastAsia"/>
                <w:kern w:val="0"/>
                <w:sz w:val="20"/>
                <w:szCs w:val="20"/>
              </w:rPr>
              <w:t>化区元坝</w:t>
            </w:r>
            <w:proofErr w:type="gramEnd"/>
            <w:r w:rsidRPr="00930E7B">
              <w:rPr>
                <w:rFonts w:ascii="宋体" w:eastAsia="宋体" w:hAnsi="宋体" w:cs="宋体" w:hint="eastAsia"/>
                <w:kern w:val="0"/>
                <w:sz w:val="20"/>
                <w:szCs w:val="20"/>
              </w:rPr>
              <w:t>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负责辖区不动产登记工作。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9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市环境监测中心站</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广元市利州区东坝</w:t>
            </w:r>
            <w:proofErr w:type="gramStart"/>
            <w:r w:rsidRPr="00930E7B">
              <w:rPr>
                <w:rFonts w:ascii="宋体" w:eastAsia="宋体" w:hAnsi="宋体" w:cs="宋体" w:hint="eastAsia"/>
                <w:kern w:val="0"/>
                <w:sz w:val="20"/>
                <w:szCs w:val="20"/>
              </w:rPr>
              <w:t>苴</w:t>
            </w:r>
            <w:proofErr w:type="gramEnd"/>
            <w:r w:rsidRPr="00930E7B">
              <w:rPr>
                <w:rFonts w:ascii="宋体" w:eastAsia="宋体" w:hAnsi="宋体" w:cs="宋体" w:hint="eastAsia"/>
                <w:kern w:val="0"/>
                <w:sz w:val="20"/>
                <w:szCs w:val="20"/>
              </w:rPr>
              <w:t>国路795号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负责环境监测工作规划、技术指导、环境污染源监测、生态监测、污染事故应急监测、重大建设项目竣工验收监测、监测数据管理等工作。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5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市环境宣传教育信息中心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广元市利州区东坝</w:t>
            </w:r>
            <w:proofErr w:type="gramStart"/>
            <w:r w:rsidRPr="00930E7B">
              <w:rPr>
                <w:rFonts w:ascii="宋体" w:eastAsia="宋体" w:hAnsi="宋体" w:cs="宋体" w:hint="eastAsia"/>
                <w:kern w:val="0"/>
                <w:sz w:val="20"/>
                <w:szCs w:val="20"/>
              </w:rPr>
              <w:t>苴</w:t>
            </w:r>
            <w:proofErr w:type="gramEnd"/>
            <w:r w:rsidRPr="00930E7B">
              <w:rPr>
                <w:rFonts w:ascii="宋体" w:eastAsia="宋体" w:hAnsi="宋体" w:cs="宋体" w:hint="eastAsia"/>
                <w:kern w:val="0"/>
                <w:sz w:val="20"/>
                <w:szCs w:val="20"/>
              </w:rPr>
              <w:t>国路795号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从事全市环境信息技术的规划、设计、建设、管理和环境保护宣传教育等工作。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1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市城乡规划局</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广元市利州区利州东路612号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负责全市城乡规划编制、建筑工程、市政工程、用地、村镇管理等工作，承办市城乡规划委员会的日常工作。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4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广元经济技术开发区规划建设分局</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广元市利州区下西物流园区</w:t>
            </w:r>
            <w:proofErr w:type="gramStart"/>
            <w:r w:rsidRPr="00930E7B">
              <w:rPr>
                <w:rFonts w:ascii="宋体" w:eastAsia="宋体" w:hAnsi="宋体" w:cs="宋体" w:hint="eastAsia"/>
                <w:kern w:val="0"/>
                <w:sz w:val="20"/>
                <w:szCs w:val="20"/>
              </w:rPr>
              <w:t>翔驰汽</w:t>
            </w:r>
            <w:proofErr w:type="gramEnd"/>
            <w:r w:rsidRPr="00930E7B">
              <w:rPr>
                <w:rFonts w:ascii="宋体" w:eastAsia="宋体" w:hAnsi="宋体" w:cs="宋体" w:hint="eastAsia"/>
                <w:kern w:val="0"/>
                <w:sz w:val="20"/>
                <w:szCs w:val="20"/>
              </w:rPr>
              <w:t>贸院内二楼</w:t>
            </w:r>
          </w:p>
        </w:tc>
        <w:tc>
          <w:tcPr>
            <w:tcW w:w="0" w:type="auto"/>
            <w:gridSpan w:val="18"/>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负责广元经济技术开发区和三江新区范围内城乡规划管理等工作。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9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市建设工程招标投标办公室</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广元市利州区利州东路612号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负责房建及市政工程建设项目报建、招投标全过程监督、审查施工合同、受理投标并查处招标中的违法行为及审查批准招标代理单位的资格和管理等工作。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1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市房地产管理处</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广元市利州区利州东路612号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负责全市行政区域内的房地产开发企业、物管企业、中介机构的资质管理和国有土地上的房屋征收、交易管理及危房鉴定和住宅室内装饰装修管理等工作。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9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市城乡建设管理处</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广元市利州区利州东路612号</w:t>
            </w:r>
          </w:p>
        </w:tc>
        <w:tc>
          <w:tcPr>
            <w:tcW w:w="0" w:type="auto"/>
            <w:gridSpan w:val="18"/>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负责市政基础设施的管理，宣传市政管理法规等工作。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9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市航务管理局苍溪航道段</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0" w:type="auto"/>
            <w:gridSpan w:val="1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20"/>
                <w:szCs w:val="20"/>
              </w:rPr>
            </w:pPr>
            <w:proofErr w:type="gramStart"/>
            <w:r w:rsidRPr="00930E7B">
              <w:rPr>
                <w:rFonts w:ascii="宋体" w:eastAsia="宋体" w:hAnsi="宋体" w:cs="宋体" w:hint="eastAsia"/>
                <w:kern w:val="0"/>
                <w:sz w:val="20"/>
                <w:szCs w:val="20"/>
              </w:rPr>
              <w:t>苍溪县陵江</w:t>
            </w:r>
            <w:proofErr w:type="gramEnd"/>
            <w:r w:rsidRPr="00930E7B">
              <w:rPr>
                <w:rFonts w:ascii="宋体" w:eastAsia="宋体" w:hAnsi="宋体" w:cs="宋体" w:hint="eastAsia"/>
                <w:kern w:val="0"/>
                <w:sz w:val="20"/>
                <w:szCs w:val="20"/>
              </w:rPr>
              <w:t>镇</w:t>
            </w:r>
            <w:proofErr w:type="gramStart"/>
            <w:r w:rsidRPr="00930E7B">
              <w:rPr>
                <w:rFonts w:ascii="宋体" w:eastAsia="宋体" w:hAnsi="宋体" w:cs="宋体" w:hint="eastAsia"/>
                <w:kern w:val="0"/>
                <w:sz w:val="20"/>
                <w:szCs w:val="20"/>
              </w:rPr>
              <w:t>龙王沟街30号</w:t>
            </w:r>
            <w:proofErr w:type="gramEnd"/>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负责嘉陵江涧溪口至虎跳邢家滩航道的行政执法和航道维护管理、航标设置等工作，同时承担苍溪县城区防洪抢险等工作。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26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市文化馆</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广元市利州区文化路586号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承担社会教育，提高群众文化素质。组织开展文化活动、流动文化服务。指导群众业余文艺团队建设，辅导和培训群众文艺骨干。组织并指导群众文艺创作，开展群众文化工作理论研究。开展对外民间文化交流。指导本地区老年文化、老年教育、少儿文化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3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市文化遗产保护中心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广元市利州区文化路586号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参与全市非物质文化遗产保护的总体规划、评审标准的草拟；承担全市非物质文化遗产保护有关具体工作的组织实施；负责全市非物质文化遗产普查及科学保护等工作。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03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市广播电视台</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定补</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广元市利州区万源传媒中心</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负责政治、经济、思想、文化宣传和新闻宣传工作，拟定并组织实施本级广播电视事业和产业发展规划，负责广播电视节目的制作、播出工作，负责中央及省广播电视节目的传输等工作。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8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市第一人民医院</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差额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w:t>
            </w:r>
            <w:proofErr w:type="gramStart"/>
            <w:r w:rsidRPr="00930E7B">
              <w:rPr>
                <w:rFonts w:ascii="宋体" w:eastAsia="宋体" w:hAnsi="宋体" w:cs="宋体" w:hint="eastAsia"/>
                <w:kern w:val="0"/>
                <w:sz w:val="20"/>
                <w:szCs w:val="20"/>
              </w:rPr>
              <w:t>苴</w:t>
            </w:r>
            <w:proofErr w:type="gramEnd"/>
            <w:r w:rsidRPr="00930E7B">
              <w:rPr>
                <w:rFonts w:ascii="宋体" w:eastAsia="宋体" w:hAnsi="宋体" w:cs="宋体" w:hint="eastAsia"/>
                <w:kern w:val="0"/>
                <w:sz w:val="20"/>
                <w:szCs w:val="20"/>
              </w:rPr>
              <w:t>国路中段</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提供医疗服务，承担医学教学任务，开展医学科学研究，进行预防保健工作，国家三级甲等综合性医院。</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8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市中医医院</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差额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广元市利州区建设路133号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提供医疗服务，承担医学教学任务，开展医学科学研究，进行预防保健工作，国家三级甲等中医医院。</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3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市第三人民医院</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差额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广元市利州区利州西路三段50号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提供医疗服务，承担医学教学任务，开展医学科学研究，进行预防保健工作，国家三级乙等传染病专科医院。</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7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市妇幼保健计划生育服务中心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差额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广元市利州区蜀门北路465号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提供医疗保健和计划生育技术服务，承担基层医疗保健、计生技术培训任务，进行预防保健工作，国家级爱婴医院，国家三级乙等妇幼保健院。</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32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市农业信息服务中心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广元市利州区利州东路566号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承担全市农业信息服务体系建设与管理、农业信息网络建设、应用与管理、电子政务公开、农业信息化应用、业务平台应用管理、电子商务、电子农务指导、农情调度与农产品市场预警、农业宣传、农村信息队伍建设、公益性农业信息服务等职能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1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市公共资源交易服务中心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广元市利州区万源新区</w:t>
            </w:r>
            <w:proofErr w:type="gramStart"/>
            <w:r w:rsidRPr="00930E7B">
              <w:rPr>
                <w:rFonts w:ascii="宋体" w:eastAsia="宋体" w:hAnsi="宋体" w:cs="宋体" w:hint="eastAsia"/>
                <w:kern w:val="0"/>
                <w:sz w:val="20"/>
                <w:szCs w:val="20"/>
              </w:rPr>
              <w:t>玉潭路50号</w:t>
            </w:r>
            <w:proofErr w:type="gramEnd"/>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负责为市本级工程建设项目招标投标、政府采购、国有土地使用权和矿业权出让、国有产权交易等公共资源交易和农村产权交易提供服务。</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102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市生产安全应急救援支队</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广元市利州区回龙河</w:t>
            </w:r>
            <w:proofErr w:type="gramStart"/>
            <w:r w:rsidRPr="00930E7B">
              <w:rPr>
                <w:rFonts w:ascii="宋体" w:eastAsia="宋体" w:hAnsi="宋体" w:cs="宋体" w:hint="eastAsia"/>
                <w:kern w:val="0"/>
                <w:sz w:val="20"/>
                <w:szCs w:val="20"/>
              </w:rPr>
              <w:t>街道群心村</w:t>
            </w:r>
            <w:proofErr w:type="gramEnd"/>
            <w:r w:rsidRPr="00930E7B">
              <w:rPr>
                <w:rFonts w:ascii="宋体" w:eastAsia="宋体" w:hAnsi="宋体" w:cs="宋体" w:hint="eastAsia"/>
                <w:kern w:val="0"/>
                <w:sz w:val="20"/>
                <w:szCs w:val="20"/>
              </w:rPr>
              <w:t>三组</w:t>
            </w:r>
            <w:proofErr w:type="gramStart"/>
            <w:r w:rsidRPr="00930E7B">
              <w:rPr>
                <w:rFonts w:ascii="宋体" w:eastAsia="宋体" w:hAnsi="宋体" w:cs="宋体" w:hint="eastAsia"/>
                <w:kern w:val="0"/>
                <w:sz w:val="20"/>
                <w:szCs w:val="20"/>
              </w:rPr>
              <w:t>宏达路</w:t>
            </w:r>
            <w:proofErr w:type="gramEnd"/>
            <w:r w:rsidRPr="00930E7B">
              <w:rPr>
                <w:rFonts w:ascii="宋体" w:eastAsia="宋体" w:hAnsi="宋体" w:cs="宋体" w:hint="eastAsia"/>
                <w:kern w:val="0"/>
                <w:sz w:val="20"/>
                <w:szCs w:val="20"/>
              </w:rPr>
              <w:t>205号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负责全市煤矿、非煤矿山、危险化学品及其它生产安全事故的抢险应急救援等工作。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85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市接待服务中心</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广元市利州区人民路北段7号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从事公务接待等工作。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73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广元日报社</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定补</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广元市利州区万源传媒中心15楼</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从事主报出版、相关印刷、发行、广告，新闻研究，培训，业务交流等工作。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94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广元新闻网</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定补</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广元市利州区万源传媒中心16楼</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负责对外发布新闻、负责构建政务</w:t>
            </w:r>
            <w:proofErr w:type="gramStart"/>
            <w:r w:rsidRPr="00930E7B">
              <w:rPr>
                <w:rFonts w:ascii="宋体" w:eastAsia="宋体" w:hAnsi="宋体" w:cs="宋体" w:hint="eastAsia"/>
                <w:kern w:val="0"/>
                <w:sz w:val="20"/>
                <w:szCs w:val="20"/>
              </w:rPr>
              <w:t>服务网媒通道</w:t>
            </w:r>
            <w:proofErr w:type="gramEnd"/>
            <w:r w:rsidRPr="00930E7B">
              <w:rPr>
                <w:rFonts w:ascii="宋体" w:eastAsia="宋体" w:hAnsi="宋体" w:cs="宋体" w:hint="eastAsia"/>
                <w:kern w:val="0"/>
                <w:sz w:val="20"/>
                <w:szCs w:val="20"/>
              </w:rPr>
              <w:t>、负责搭建网民建言献策平台、负责提供实用性资讯服务。</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69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旺苍职业中学</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旺苍县东河镇环城东路一段16号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从事职业高中教育和社会培训等工作。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690"/>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旺苍东城中学</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旺苍县东河镇滨河北路414号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从事普通高中、初中教育等工作。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四川省旺苍中学</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旺苍县东河镇建设路215号</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从事普通高中、初中教育等工作。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旺苍县特殊教育学校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旺苍县东河镇马家渡马家梁</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从事特殊教育等工作。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旺苍县国华镇中心小学校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旺苍县国华镇场镇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从事小学教育等工作。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旺苍县大德乡中心小学校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旺苍县大德乡场镇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从事小学教育等工作。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四川省广元市朝天职业中学</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广元市朝天区朝天镇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从事职业高中教育和社会培训等工作。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广元市朝天区大滩镇小学校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广元市朝天区大滩镇场镇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广元市朝天区曾家镇小学校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广元市朝天区曾家镇场镇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广元市朝天区花石乡小学校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广元市朝天区花石乡场镇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广元市朝天区马家坝乡小学校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广元市朝天区马家坝乡场镇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4"/>
          <w:wAfter w:w="960" w:type="dxa"/>
          <w:trHeight w:val="525"/>
        </w:trPr>
        <w:tc>
          <w:tcPr>
            <w:tcW w:w="2700" w:type="dxa"/>
            <w:gridSpan w:val="7"/>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w:t>
            </w:r>
            <w:proofErr w:type="gramStart"/>
            <w:r w:rsidRPr="00930E7B">
              <w:rPr>
                <w:rFonts w:ascii="宋体" w:eastAsia="宋体" w:hAnsi="宋体" w:cs="宋体" w:hint="eastAsia"/>
                <w:kern w:val="0"/>
                <w:sz w:val="18"/>
                <w:szCs w:val="18"/>
              </w:rPr>
              <w:t>朝天区临溪</w:t>
            </w:r>
            <w:proofErr w:type="gramEnd"/>
            <w:r w:rsidRPr="00930E7B">
              <w:rPr>
                <w:rFonts w:ascii="宋体" w:eastAsia="宋体" w:hAnsi="宋体" w:cs="宋体" w:hint="eastAsia"/>
                <w:kern w:val="0"/>
                <w:sz w:val="18"/>
                <w:szCs w:val="18"/>
              </w:rPr>
              <w:t>乡小学校</w:t>
            </w:r>
          </w:p>
        </w:tc>
        <w:tc>
          <w:tcPr>
            <w:tcW w:w="5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全额</w:t>
            </w:r>
          </w:p>
        </w:tc>
        <w:tc>
          <w:tcPr>
            <w:tcW w:w="3260" w:type="dxa"/>
            <w:gridSpan w:val="1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w:t>
            </w:r>
            <w:proofErr w:type="gramStart"/>
            <w:r w:rsidRPr="00930E7B">
              <w:rPr>
                <w:rFonts w:ascii="宋体" w:eastAsia="宋体" w:hAnsi="宋体" w:cs="宋体" w:hint="eastAsia"/>
                <w:kern w:val="0"/>
                <w:sz w:val="18"/>
                <w:szCs w:val="18"/>
              </w:rPr>
              <w:t>朝天区临溪</w:t>
            </w:r>
            <w:proofErr w:type="gramEnd"/>
            <w:r w:rsidRPr="00930E7B">
              <w:rPr>
                <w:rFonts w:ascii="宋体" w:eastAsia="宋体" w:hAnsi="宋体" w:cs="宋体" w:hint="eastAsia"/>
                <w:kern w:val="0"/>
                <w:sz w:val="18"/>
                <w:szCs w:val="18"/>
              </w:rPr>
              <w:t>乡场镇</w:t>
            </w:r>
          </w:p>
        </w:tc>
        <w:tc>
          <w:tcPr>
            <w:tcW w:w="6760" w:type="dxa"/>
            <w:gridSpan w:val="18"/>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从事小学校教育教学、学前教育工作。</w:t>
            </w:r>
          </w:p>
        </w:tc>
        <w:tc>
          <w:tcPr>
            <w:tcW w:w="10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285"/>
        </w:trPr>
        <w:tc>
          <w:tcPr>
            <w:tcW w:w="15340" w:type="dxa"/>
            <w:gridSpan w:val="49"/>
            <w:vAlign w:val="center"/>
            <w:hideMark/>
          </w:tcPr>
          <w:p w:rsidR="00930E7B" w:rsidRPr="00930E7B" w:rsidRDefault="00930E7B" w:rsidP="00930E7B">
            <w:pPr>
              <w:widowControl/>
              <w:jc w:val="left"/>
              <w:rPr>
                <w:rFonts w:ascii="Courier New" w:eastAsia="宋体" w:hAnsi="Courier New" w:cs="Courier New"/>
                <w:kern w:val="0"/>
                <w:sz w:val="28"/>
                <w:szCs w:val="28"/>
              </w:rPr>
            </w:pPr>
            <w:bookmarkStart w:id="1" w:name="RANGE!A1:O35"/>
            <w:r w:rsidRPr="00930E7B">
              <w:rPr>
                <w:rFonts w:ascii="Courier New" w:eastAsia="宋体" w:hAnsi="Courier New" w:cs="Courier New"/>
                <w:kern w:val="0"/>
                <w:sz w:val="28"/>
                <w:szCs w:val="28"/>
              </w:rPr>
              <w:t>附件</w:t>
            </w:r>
            <w:r w:rsidRPr="00930E7B">
              <w:rPr>
                <w:rFonts w:ascii="Courier New" w:eastAsia="宋体" w:hAnsi="Courier New" w:cs="Courier New"/>
                <w:kern w:val="0"/>
                <w:sz w:val="28"/>
                <w:szCs w:val="28"/>
              </w:rPr>
              <w:t>2</w:t>
            </w:r>
            <w:bookmarkEnd w:id="1"/>
          </w:p>
        </w:tc>
      </w:tr>
      <w:tr w:rsidR="00930E7B" w:rsidRPr="00930E7B" w:rsidTr="00930E7B">
        <w:trPr>
          <w:trHeight w:val="495"/>
        </w:trPr>
        <w:tc>
          <w:tcPr>
            <w:tcW w:w="15340" w:type="dxa"/>
            <w:gridSpan w:val="49"/>
            <w:vAlign w:val="center"/>
            <w:hideMark/>
          </w:tcPr>
          <w:p w:rsidR="00930E7B" w:rsidRPr="00930E7B" w:rsidRDefault="00930E7B" w:rsidP="00930E7B">
            <w:pPr>
              <w:widowControl/>
              <w:jc w:val="center"/>
              <w:rPr>
                <w:rFonts w:ascii="方正小标宋简体" w:eastAsia="方正小标宋简体" w:hAnsi="宋体" w:cs="宋体"/>
                <w:kern w:val="0"/>
                <w:sz w:val="38"/>
                <w:szCs w:val="38"/>
              </w:rPr>
            </w:pPr>
            <w:r w:rsidRPr="00930E7B">
              <w:rPr>
                <w:rFonts w:ascii="方正小标宋简体" w:eastAsia="方正小标宋简体" w:hAnsi="宋体" w:cs="宋体" w:hint="eastAsia"/>
                <w:kern w:val="0"/>
                <w:sz w:val="38"/>
                <w:szCs w:val="38"/>
              </w:rPr>
              <w:t>广元市</w:t>
            </w:r>
            <w:proofErr w:type="gramStart"/>
            <w:r w:rsidRPr="00930E7B">
              <w:rPr>
                <w:rFonts w:ascii="方正小标宋简体" w:eastAsia="方正小标宋简体" w:hAnsi="宋体" w:cs="宋体" w:hint="eastAsia"/>
                <w:kern w:val="0"/>
                <w:sz w:val="38"/>
                <w:szCs w:val="38"/>
              </w:rPr>
              <w:t>市</w:t>
            </w:r>
            <w:proofErr w:type="gramEnd"/>
            <w:r w:rsidRPr="00930E7B">
              <w:rPr>
                <w:rFonts w:ascii="方正小标宋简体" w:eastAsia="方正小标宋简体" w:hAnsi="宋体" w:cs="宋体" w:hint="eastAsia"/>
                <w:kern w:val="0"/>
                <w:sz w:val="38"/>
                <w:szCs w:val="38"/>
              </w:rPr>
              <w:t>直属部分事业单位2016年下半年公开招聘工作人员岗位条件一览表</w:t>
            </w:r>
          </w:p>
        </w:tc>
      </w:tr>
      <w:tr w:rsidR="00930E7B" w:rsidRPr="00930E7B" w:rsidTr="00930E7B">
        <w:trPr>
          <w:trHeight w:val="675"/>
        </w:trPr>
        <w:tc>
          <w:tcPr>
            <w:tcW w:w="1360" w:type="dxa"/>
            <w:gridSpan w:val="3"/>
            <w:tcBorders>
              <w:top w:val="single" w:sz="4" w:space="0" w:color="auto"/>
              <w:left w:val="single" w:sz="4" w:space="0" w:color="auto"/>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主管部门</w:t>
            </w:r>
          </w:p>
        </w:tc>
        <w:tc>
          <w:tcPr>
            <w:tcW w:w="13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招聘单位名称</w:t>
            </w:r>
          </w:p>
        </w:tc>
        <w:tc>
          <w:tcPr>
            <w:tcW w:w="1260" w:type="dxa"/>
            <w:gridSpan w:val="6"/>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招聘岗位</w:t>
            </w:r>
          </w:p>
        </w:tc>
        <w:tc>
          <w:tcPr>
            <w:tcW w:w="1000" w:type="dxa"/>
            <w:gridSpan w:val="5"/>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岗位</w:t>
            </w:r>
            <w:r w:rsidRPr="00930E7B">
              <w:rPr>
                <w:rFonts w:ascii="黑体" w:eastAsia="黑体" w:hAnsi="黑体" w:cs="宋体" w:hint="eastAsia"/>
                <w:kern w:val="0"/>
                <w:sz w:val="18"/>
                <w:szCs w:val="18"/>
              </w:rPr>
              <w:br/>
              <w:t>编码</w:t>
            </w:r>
          </w:p>
        </w:tc>
        <w:tc>
          <w:tcPr>
            <w:tcW w:w="44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w:t>
            </w:r>
            <w:r w:rsidRPr="00930E7B">
              <w:rPr>
                <w:rFonts w:ascii="黑体" w:eastAsia="黑体" w:hAnsi="黑体" w:cs="宋体" w:hint="eastAsia"/>
                <w:kern w:val="0"/>
                <w:sz w:val="18"/>
                <w:szCs w:val="18"/>
              </w:rPr>
              <w:br/>
              <w:t>人数</w:t>
            </w:r>
          </w:p>
        </w:tc>
        <w:tc>
          <w:tcPr>
            <w:tcW w:w="64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学历</w:t>
            </w:r>
          </w:p>
        </w:tc>
        <w:tc>
          <w:tcPr>
            <w:tcW w:w="74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学位</w:t>
            </w:r>
          </w:p>
        </w:tc>
        <w:tc>
          <w:tcPr>
            <w:tcW w:w="156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专业</w:t>
            </w:r>
          </w:p>
        </w:tc>
        <w:tc>
          <w:tcPr>
            <w:tcW w:w="88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毕业院校</w:t>
            </w:r>
          </w:p>
        </w:tc>
        <w:tc>
          <w:tcPr>
            <w:tcW w:w="90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专业技术职务任职资格</w:t>
            </w:r>
          </w:p>
        </w:tc>
        <w:tc>
          <w:tcPr>
            <w:tcW w:w="92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执（职）业资格</w:t>
            </w:r>
          </w:p>
        </w:tc>
        <w:tc>
          <w:tcPr>
            <w:tcW w:w="108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出生时间</w:t>
            </w:r>
          </w:p>
        </w:tc>
        <w:tc>
          <w:tcPr>
            <w:tcW w:w="1520" w:type="dxa"/>
            <w:gridSpan w:val="5"/>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6"/>
                <w:szCs w:val="16"/>
              </w:rPr>
            </w:pPr>
            <w:r w:rsidRPr="00930E7B">
              <w:rPr>
                <w:rFonts w:ascii="黑体" w:eastAsia="黑体" w:hAnsi="黑体" w:cs="宋体" w:hint="eastAsia"/>
                <w:kern w:val="0"/>
                <w:sz w:val="16"/>
                <w:szCs w:val="16"/>
              </w:rPr>
              <w:t>其它要求</w:t>
            </w:r>
          </w:p>
        </w:tc>
        <w:tc>
          <w:tcPr>
            <w:tcW w:w="80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笔试科目</w:t>
            </w:r>
          </w:p>
        </w:tc>
        <w:tc>
          <w:tcPr>
            <w:tcW w:w="0" w:type="auto"/>
            <w:gridSpan w:val="3"/>
            <w:tcBorders>
              <w:top w:val="single" w:sz="4" w:space="0" w:color="auto"/>
              <w:left w:val="nil"/>
              <w:bottom w:val="single" w:sz="4" w:space="0" w:color="auto"/>
              <w:right w:val="single" w:sz="4" w:space="0" w:color="auto"/>
            </w:tcBorders>
            <w:noWrap/>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备注</w:t>
            </w:r>
          </w:p>
        </w:tc>
      </w:tr>
      <w:tr w:rsidR="00930E7B" w:rsidRPr="00930E7B" w:rsidTr="00930E7B">
        <w:trPr>
          <w:trHeight w:val="213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广元市民政局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市减灾中心（市救灾物资管理中心）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文秘管理（管理岗位）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162001</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汉语言文学/新闻学/秘书学/汉语言/应用语言学/汉语言文字学/传播学/编辑出版学/汉语国际教育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93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广元市民政局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市社会福利院（市儿童福利院、市儿童福利服务指导中心）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文秘管理（管理岗位）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162002</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汉语言文学/新闻学/秘书学/汉语言/应用语言学/汉语言文字学/传播学/编辑出版学/汉语国际教育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30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广元市民政局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市烈士陵园管理处</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社会工作（专技岗位）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162003</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社会工作/社会学/公共事业管理/劳动与社会保障/法学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具有助理社会工作师及以上职业资格证书。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7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广元市民政局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市社会救助中心（市康复村管理办公室）</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信息平台网管（专技岗位）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162004</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计算机科学与技术/软件工程/网络工程/信息安全/物联网工程/数字媒体技术/机械设计与制造</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261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广元市财政局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广元市政府和社会资本合作中心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财务文秘（管理岗位）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162005</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财政学/税收学/财务管理/会计学/经济学/金融学/国民经济管理/经济与金融/工程造价/汉语言文学/法学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8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广元市国土资源局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市不动产登记中心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不动产登记管理（专技岗位）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162006</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信息管理与服务/计算机科学与技术/计算机应用技术/地理科学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20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广元市国土资源局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广元市昭化区基层国土资源所</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工程管理（专技岗位）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162007</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土木工程／工程造价／工程测量技术</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78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广元市国土资源局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广元市昭化区不动产登记中心（广元市国土资源管理昭化区事务中心）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不动产登记服务（专技岗位）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162008</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财务管理／会计／会计电算化</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51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lastRenderedPageBreak/>
              <w:t>广元市国土资源局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广元市昭化区不动产登记中心（广元市国土资源管理昭化区事务中心）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不动产登记服务（专技岗位）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162009</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计算机软件／计算机网络技术／计算机科学与技术</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06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广元市环境保护局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市环境监测中心站</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环境监测（专技岗位）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162010</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应用化学/化学/环境工程</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26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广元市环境保护局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市环境宣传教育信息中心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信息管理（专技岗位）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162011</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信息安全/信息科学技术/信息管理与信息系统</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市城乡规划局</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建筑工程规划管理（专技岗位）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162012</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建筑学学士及以上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建筑学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市城乡规划局</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市政工程规划管理（专技岗位）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162013</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道路桥梁与渡河工程/给排水科学与工程</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广元经济技术开发区规划建设分局</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规划管理信息平台及规划网站管理（专技岗位）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162014</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计算机科学与技术</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具有初级及以上专业技术职务任职资格。</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33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市建设工程招标投标办公室</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工程造价管理（专技岗位）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162015</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工程造价</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223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市房地产管理处</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房地产经营管理（管理岗位）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162016</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房地产经营与估价/房地产经营管理</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59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广元市城乡规划建设和住房保障局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市城乡建设管理处</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市政工程管理（专技岗位）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162017</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道路桥梁与渡河工程/工程管理/给排水科学与工程/土木工程</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8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广元市交通运输局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市航务管理局苍溪航道段</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财务管理（管理岗位）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162018</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财务管理/会计学/会计/会计电算化/会计与统计核算/会计与审计/财务会计教育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具有会计从业资格证书。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1991年1月1日及以后出生的</w:t>
            </w:r>
          </w:p>
        </w:tc>
        <w:tc>
          <w:tcPr>
            <w:tcW w:w="0" w:type="auto"/>
            <w:gridSpan w:val="5"/>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68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广元市文化广电新闻出版局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市文化馆</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数字媒体（专技岗位）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162019</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计算机软件/计算机科学与技术/计算机软件与理论/计算机应用技术</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24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广元市文化广电新闻出版局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市文化遗产保护中心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遗产保护（专技岗位）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162020</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汉语言文学/历史学/民族学/音乐表演</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244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广元市文化广电新闻出版局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市广播电视台</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记者（专技岗位）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162021</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新闻学/传播学/广播电视学/汉语言文学/汉语言</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1.具有2年以上从事广播电视新闻采编工作经历；2.具备较强体能，能适应乡村采访、节假日、夜间以及遇突发事件连续应急加班。</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147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市第一人民医院</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财务管理（专技岗位）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162022</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会计学/财务管理</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具有初级会计及以上专业技术资格。</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具有会计从业资格证书。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1991年1月1日及以后出生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9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86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市中医医院</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临床医师（专技岗位）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162023</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临床医学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具有相应执业医师资格证书。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《卫生专业技术岗位人员公共科目笔试》</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36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市中医医院</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中西医结合医师（专技岗位）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162024</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中西医临床医学/中西医结合/中西医结合基础/中西医结合临床</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具有相应执业医师资格证书。</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《卫生专业技术岗位人员公共科目笔试》</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72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市第三人民医院</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临床医师（专技岗位）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162025</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临床医学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《卫生专业技术岗位人员公共科目笔试》</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53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广元市卫生和计划生育委员会</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市妇幼保健计划生育服务中心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临床医师（专技岗位）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162026</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临床医学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《卫生专业技术岗位人员公共科目笔试》</w:t>
            </w:r>
          </w:p>
        </w:tc>
        <w:tc>
          <w:tcPr>
            <w:tcW w:w="9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trHeight w:val="100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广元市农业局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市农业信息服务中心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信息服务（专技岗位）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162027</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计算机科学与技术/软件工程/网络工程/计算机软件</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1986年1月1日及以后出生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99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广元市人民政府政务服务中心</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市公共资源交易服务中心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公共资源交易服务（管理岗位）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162028</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不限</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288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广元市安全生产监督管理局</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市生产安全应急救援支队</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应急救援（专技岗位）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162029</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城市应急救援辅助决策技术/救援技术/抢险救援/安全技术管理/矿井通风与安全/矿山安全技术与监察/安全技术及工程/安全工程/采矿工程/社会体育/体育教育/计算机信息管理</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取得国家安全生产应急救援培训证书。</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9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proofErr w:type="gramStart"/>
            <w:r w:rsidRPr="00930E7B">
              <w:rPr>
                <w:rFonts w:ascii="宋体" w:eastAsia="宋体" w:hAnsi="宋体" w:cs="宋体" w:hint="eastAsia"/>
                <w:kern w:val="0"/>
                <w:sz w:val="18"/>
                <w:szCs w:val="18"/>
              </w:rPr>
              <w:t>此岗位</w:t>
            </w:r>
            <w:proofErr w:type="gramEnd"/>
            <w:r w:rsidRPr="00930E7B">
              <w:rPr>
                <w:rFonts w:ascii="宋体" w:eastAsia="宋体" w:hAnsi="宋体" w:cs="宋体" w:hint="eastAsia"/>
                <w:kern w:val="0"/>
                <w:sz w:val="18"/>
                <w:szCs w:val="18"/>
              </w:rPr>
              <w:t>从事矿山井下作业，女性不宜。</w:t>
            </w:r>
          </w:p>
        </w:tc>
      </w:tr>
      <w:tr w:rsidR="00930E7B" w:rsidRPr="00930E7B" w:rsidTr="00930E7B">
        <w:trPr>
          <w:trHeight w:val="138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中共广元市委办公室</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市接待服务中心</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行政管理（管理岗位）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162030</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不限</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1991年1月1日及以后出生</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《综合知识》</w:t>
            </w:r>
          </w:p>
        </w:tc>
        <w:tc>
          <w:tcPr>
            <w:tcW w:w="9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proofErr w:type="gramStart"/>
            <w:r w:rsidRPr="00930E7B">
              <w:rPr>
                <w:rFonts w:ascii="宋体" w:eastAsia="宋体" w:hAnsi="宋体" w:cs="宋体" w:hint="eastAsia"/>
                <w:kern w:val="0"/>
                <w:sz w:val="18"/>
                <w:szCs w:val="18"/>
              </w:rPr>
              <w:t>此岗位</w:t>
            </w:r>
            <w:proofErr w:type="gramEnd"/>
            <w:r w:rsidRPr="00930E7B">
              <w:rPr>
                <w:rFonts w:ascii="宋体" w:eastAsia="宋体" w:hAnsi="宋体" w:cs="宋体" w:hint="eastAsia"/>
                <w:kern w:val="0"/>
                <w:sz w:val="18"/>
                <w:szCs w:val="18"/>
              </w:rPr>
              <w:t>工作适合女性。</w:t>
            </w:r>
          </w:p>
        </w:tc>
      </w:tr>
      <w:tr w:rsidR="00930E7B" w:rsidRPr="00930E7B" w:rsidTr="00930E7B">
        <w:trPr>
          <w:trHeight w:val="5430"/>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中共广元市委宣传部</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广元日报社</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记者（专技岗位）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162031</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不限</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1981年1月1日及以后出生（获得市级以上主管部门表彰2次，或获得省级以上好新闻一等奖2次及以上，年龄可放宽2周岁）</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①本科及以上学历，在市级以上党报党刊或综合性门户网站，以及在市级以上党报党刊记者站从事新闻采访工作2年以上；或者作为市级以上党报党刊通讯员获得过省以上新闻奖励1次以上（截止时间2015年12月31日）。②大专学历,在市级以上党报党刊或综合性门户网站，以及在市级以上党报党刊记者站从事新闻采访工作3年以上；或者作为</w:t>
            </w:r>
            <w:r w:rsidRPr="00930E7B">
              <w:rPr>
                <w:rFonts w:ascii="宋体" w:eastAsia="宋体" w:hAnsi="宋体" w:cs="宋体" w:hint="eastAsia"/>
                <w:kern w:val="0"/>
                <w:sz w:val="16"/>
                <w:szCs w:val="16"/>
              </w:rPr>
              <w:lastRenderedPageBreak/>
              <w:t>市级以上党报党刊通讯员获得省级以上新闻奖励2次以上（截止时间2015年12月31日）。</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lastRenderedPageBreak/>
              <w:t>《综合知识》</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trHeight w:val="5265"/>
        </w:trPr>
        <w:tc>
          <w:tcPr>
            <w:tcW w:w="1360" w:type="dxa"/>
            <w:gridSpan w:val="3"/>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中共广元市委宣传部</w:t>
            </w:r>
          </w:p>
        </w:tc>
        <w:tc>
          <w:tcPr>
            <w:tcW w:w="13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广元新闻网</w:t>
            </w:r>
          </w:p>
        </w:tc>
        <w:tc>
          <w:tcPr>
            <w:tcW w:w="126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记者（专技岗位）</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162032</w:t>
            </w:r>
          </w:p>
        </w:tc>
        <w:tc>
          <w:tcPr>
            <w:tcW w:w="4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6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5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不限</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92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10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1981年1月1日及以后出生（获得市级以上主管部门表彰2次，或获得省级以上好新闻一等奖2次及以上，年龄可放宽2周岁）</w:t>
            </w:r>
          </w:p>
        </w:tc>
        <w:tc>
          <w:tcPr>
            <w:tcW w:w="15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6"/>
                <w:szCs w:val="16"/>
              </w:rPr>
            </w:pPr>
            <w:r w:rsidRPr="00930E7B">
              <w:rPr>
                <w:rFonts w:ascii="宋体" w:eastAsia="宋体" w:hAnsi="宋体" w:cs="宋体" w:hint="eastAsia"/>
                <w:kern w:val="0"/>
                <w:sz w:val="16"/>
                <w:szCs w:val="16"/>
              </w:rPr>
              <w:t>①本科及以上学历，在市级以上党报党刊或综合性门户网站，以及在市级以上党报党刊记者站从事新闻采访工作2年以上；或者作为市级以上党报党刊通讯员获得过省以上新闻奖励1次以上（截止时间2015年12月31日）。②大专学历,在市级以上党报党刊或综合性门户网站，以及在市级以上党报党刊记者站从事新闻采访工作3年以上；或者作为市级以上党报党刊通讯员获得省级以上新闻奖励2次以上（截止时间2015年12月31日）。</w:t>
            </w:r>
          </w:p>
        </w:tc>
        <w:tc>
          <w:tcPr>
            <w:tcW w:w="80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gridAfter w:val="2"/>
          <w:wAfter w:w="720" w:type="dxa"/>
          <w:trHeight w:val="510"/>
        </w:trPr>
        <w:tc>
          <w:tcPr>
            <w:tcW w:w="14620" w:type="dxa"/>
            <w:gridSpan w:val="47"/>
            <w:vAlign w:val="center"/>
            <w:hideMark/>
          </w:tcPr>
          <w:p w:rsidR="00930E7B" w:rsidRPr="00930E7B" w:rsidRDefault="00930E7B" w:rsidP="00930E7B">
            <w:pPr>
              <w:widowControl/>
              <w:jc w:val="left"/>
              <w:rPr>
                <w:rFonts w:ascii="Courier New" w:eastAsia="宋体" w:hAnsi="Courier New" w:cs="Courier New"/>
                <w:kern w:val="0"/>
                <w:sz w:val="28"/>
                <w:szCs w:val="28"/>
              </w:rPr>
            </w:pPr>
            <w:bookmarkStart w:id="2" w:name="RANGE!A1:O18"/>
            <w:r w:rsidRPr="00930E7B">
              <w:rPr>
                <w:rFonts w:ascii="Courier New" w:eastAsia="宋体" w:hAnsi="Courier New" w:cs="Courier New"/>
                <w:kern w:val="0"/>
                <w:sz w:val="28"/>
                <w:szCs w:val="28"/>
              </w:rPr>
              <w:t>附件</w:t>
            </w:r>
            <w:r w:rsidRPr="00930E7B">
              <w:rPr>
                <w:rFonts w:ascii="Courier New" w:eastAsia="宋体" w:hAnsi="Courier New" w:cs="Courier New"/>
                <w:kern w:val="0"/>
                <w:sz w:val="28"/>
                <w:szCs w:val="28"/>
              </w:rPr>
              <w:t>3</w:t>
            </w:r>
            <w:bookmarkEnd w:id="2"/>
          </w:p>
        </w:tc>
      </w:tr>
      <w:tr w:rsidR="00930E7B" w:rsidRPr="00930E7B" w:rsidTr="00930E7B">
        <w:trPr>
          <w:gridAfter w:val="2"/>
          <w:wAfter w:w="720" w:type="dxa"/>
          <w:trHeight w:val="750"/>
        </w:trPr>
        <w:tc>
          <w:tcPr>
            <w:tcW w:w="14620" w:type="dxa"/>
            <w:gridSpan w:val="47"/>
            <w:vAlign w:val="center"/>
            <w:hideMark/>
          </w:tcPr>
          <w:p w:rsidR="00930E7B" w:rsidRPr="00930E7B" w:rsidRDefault="00930E7B" w:rsidP="00930E7B">
            <w:pPr>
              <w:widowControl/>
              <w:jc w:val="center"/>
              <w:rPr>
                <w:rFonts w:ascii="方正小标宋简体" w:eastAsia="方正小标宋简体" w:hAnsi="Simsun" w:cs="宋体"/>
                <w:kern w:val="0"/>
                <w:sz w:val="38"/>
                <w:szCs w:val="38"/>
              </w:rPr>
            </w:pPr>
            <w:r w:rsidRPr="00930E7B">
              <w:rPr>
                <w:rFonts w:ascii="方正小标宋简体" w:eastAsia="方正小标宋简体" w:hAnsi="Simsun" w:cs="宋体" w:hint="eastAsia"/>
                <w:kern w:val="0"/>
                <w:sz w:val="38"/>
                <w:szCs w:val="38"/>
              </w:rPr>
              <w:t>旺苍县部分学校2016年下半年公开招聘中小学教师岗位条件一览表</w:t>
            </w:r>
          </w:p>
        </w:tc>
      </w:tr>
      <w:tr w:rsidR="00930E7B" w:rsidRPr="00930E7B" w:rsidTr="00930E7B">
        <w:trPr>
          <w:gridAfter w:val="2"/>
          <w:wAfter w:w="720" w:type="dxa"/>
          <w:trHeight w:val="540"/>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lastRenderedPageBreak/>
              <w:t>主管部门</w:t>
            </w:r>
          </w:p>
        </w:tc>
        <w:tc>
          <w:tcPr>
            <w:tcW w:w="94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招聘单位名称</w:t>
            </w:r>
          </w:p>
        </w:tc>
        <w:tc>
          <w:tcPr>
            <w:tcW w:w="94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招聘岗位</w:t>
            </w:r>
          </w:p>
        </w:tc>
        <w:tc>
          <w:tcPr>
            <w:tcW w:w="94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岗位编码</w:t>
            </w:r>
          </w:p>
        </w:tc>
        <w:tc>
          <w:tcPr>
            <w:tcW w:w="50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w:t>
            </w:r>
            <w:r w:rsidRPr="00930E7B">
              <w:rPr>
                <w:rFonts w:ascii="黑体" w:eastAsia="黑体" w:hAnsi="黑体" w:cs="宋体" w:hint="eastAsia"/>
                <w:kern w:val="0"/>
                <w:sz w:val="18"/>
                <w:szCs w:val="18"/>
              </w:rPr>
              <w:br/>
              <w:t>人数</w:t>
            </w:r>
          </w:p>
        </w:tc>
        <w:tc>
          <w:tcPr>
            <w:tcW w:w="74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学 历</w:t>
            </w:r>
          </w:p>
        </w:tc>
        <w:tc>
          <w:tcPr>
            <w:tcW w:w="76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学位</w:t>
            </w:r>
          </w:p>
        </w:tc>
        <w:tc>
          <w:tcPr>
            <w:tcW w:w="20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专</w:t>
            </w:r>
            <w:r w:rsidRPr="00930E7B">
              <w:rPr>
                <w:rFonts w:ascii="Calibri" w:eastAsia="黑体" w:hAnsi="Calibri" w:cs="Calibri"/>
                <w:kern w:val="0"/>
                <w:sz w:val="18"/>
                <w:szCs w:val="18"/>
              </w:rPr>
              <w:t>   </w:t>
            </w:r>
            <w:r w:rsidRPr="00930E7B">
              <w:rPr>
                <w:rFonts w:ascii="黑体" w:eastAsia="黑体" w:hAnsi="黑体" w:cs="宋体" w:hint="eastAsia"/>
                <w:kern w:val="0"/>
                <w:sz w:val="18"/>
                <w:szCs w:val="18"/>
              </w:rPr>
              <w:t>业</w:t>
            </w:r>
          </w:p>
        </w:tc>
        <w:tc>
          <w:tcPr>
            <w:tcW w:w="1120" w:type="dxa"/>
            <w:gridSpan w:val="5"/>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毕业院校</w:t>
            </w:r>
          </w:p>
        </w:tc>
        <w:tc>
          <w:tcPr>
            <w:tcW w:w="10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专业技术职务任职资格</w:t>
            </w:r>
          </w:p>
        </w:tc>
        <w:tc>
          <w:tcPr>
            <w:tcW w:w="106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执（职）业资格</w:t>
            </w:r>
          </w:p>
        </w:tc>
        <w:tc>
          <w:tcPr>
            <w:tcW w:w="88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出生时间</w:t>
            </w:r>
          </w:p>
        </w:tc>
        <w:tc>
          <w:tcPr>
            <w:tcW w:w="70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其他要求</w:t>
            </w:r>
          </w:p>
        </w:tc>
        <w:tc>
          <w:tcPr>
            <w:tcW w:w="88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笔试科目</w:t>
            </w:r>
          </w:p>
        </w:tc>
        <w:tc>
          <w:tcPr>
            <w:tcW w:w="8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备注</w:t>
            </w:r>
          </w:p>
        </w:tc>
      </w:tr>
      <w:tr w:rsidR="00930E7B" w:rsidRPr="00930E7B" w:rsidTr="00930E7B">
        <w:trPr>
          <w:gridAfter w:val="2"/>
          <w:wAfter w:w="720" w:type="dxa"/>
          <w:trHeight w:val="94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旺苍职业中学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茶学专业课教师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162033</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茶学</w:t>
            </w:r>
            <w:r w:rsidRPr="00930E7B">
              <w:rPr>
                <w:rFonts w:ascii="Courier New" w:eastAsia="宋体" w:hAnsi="Courier New" w:cs="Courier New"/>
                <w:kern w:val="0"/>
                <w:sz w:val="28"/>
                <w:szCs w:val="28"/>
              </w:rPr>
              <w:t xml:space="preserve">　</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14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旺苍职业中学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高中英语教师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162034</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应用英语/商务英语/旅游英语/外贸英语/英语教育/英语/英语语言文学/商贸英语</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300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旺苍县东城中学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高中语文教师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162035</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2</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汉语/汉语言/汉语言文学/中国语言文化/应用语言学/中文/中文教育/中国语言文学/文秘教育/语文教育/华文教育/对外汉语/语言学及应用语言学/汉语言文字学/文学/中国现当代文学/中国古代文学/中国少数民族语言文学/比较文学与世界文学/汉语国际教育/汉语国际教育硕士/文秘/文秘学</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75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旺苍县东城中学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高中数学教师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162036</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数学教育/数学与应用数学/数学/基础数学/应用数学/信息与计算科学/计算数学/数理基础科学/概率论与数理统计</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333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旺苍县东城中学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高中政治教师　</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162037</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思想政治教育/政治学/政治经济学/政治学与行政学/政治学理论/中外政治制度/科学社会主义与国际共产主义运动/国际政治/国际政治经济学/马克思主义中国化研究</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41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旺苍县东城中学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高中化学教师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162038</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化学/化学生物学/应用化学/化学教育/无机化学/分析化学/有机化学/分子科学与工程/高分子化学与物理/科学教育</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65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高中英语教师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162039</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应用英语/商务英语/旅游英语/外贸英语/英语教育/英语/英语语言文学/商贸英语</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321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高中生物教师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162040</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生物技术/生物科学与生物技术/生物科学/应用生物科学/应用生物教育/生物教育/细胞生物学/发育生物学/生物化学与分子生物学/生物信息学/生物信息技术/生物学/科学教育/生物资源科学/化学生物学/植物学/动物学/生理学/水生生物学/微生物学/生态学/生物物理学/神经生物学/遗传学</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199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高中地理教师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162041</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2</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地理科学/地理信息系统/地理学/自然地理学/地理教育/资源环境与城乡规划管理/人文地理学/历史地理学/地球信息科学与技术/科学教育</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gridAfter w:val="2"/>
          <w:wAfter w:w="720" w:type="dxa"/>
          <w:trHeight w:val="231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高中物理教师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162042</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应用物理学/物理学/物理教育/理论物理/粒子物理与原子核物理/原子与分子物理/等离子体物理/凝聚态物理/声学/光学/无线电物理/科学教育/信息工程/电子信息工程</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427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四川省旺苍中学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高中计算机教师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162043</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本科及</w:t>
            </w:r>
            <w:proofErr w:type="gramStart"/>
            <w:r w:rsidRPr="00930E7B">
              <w:rPr>
                <w:rFonts w:ascii="宋体" w:eastAsia="宋体" w:hAnsi="宋体" w:cs="宋体" w:hint="eastAsia"/>
                <w:kern w:val="0"/>
                <w:sz w:val="18"/>
                <w:szCs w:val="18"/>
              </w:rPr>
              <w:t xml:space="preserve">以上　</w:t>
            </w:r>
            <w:proofErr w:type="gramEnd"/>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学士及以上</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计算机应用技术/计算机科学与技术/计算机科学与技术教育/信息技术/教育技术学/计算机信息管理/电子科学与技术/计算机网络技术/计算机多媒体设计/计算机软件/计算机教育/计算机应用/网络工程/电子信息工程/计算机软件与理论/计算机系统结构/网络技术与信息处理/多媒体与网络技术/计算机网络与安全管理/软件工程</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全日制普通高校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具有相应教师资格证　</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354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旺苍县特殊教育学校</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特殊教育美术教师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162044</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大专及以上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美术/美术教育/美术学/初等教育(美术方向)/小学教育（美术方向）/艺术设计/绘画</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具有小学及以上相应学科教师资格证</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rPr>
          <w:gridAfter w:val="2"/>
          <w:wAfter w:w="720" w:type="dxa"/>
          <w:trHeight w:val="4260"/>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旺苍县特殊教育学校</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特殊教育计算机教师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162045</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大专及以上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计算机信息管理/计算机应用技术/计算机应用/计算机科学与技术/电子科学与技术/网络工程/电子信息工程/计算机网络技术/计算机软件/计算机软件与理论/计算机系统结构/网络技术与信息处理/多媒体与网络技术/计算机网络与安全管理/信息技术/教育技术学/软件工程/初等教育（计算机方向）/小学教育（计算机方向）</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具有小学及以上相应学科教师资格证</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4"/>
                <w:szCs w:val="24"/>
              </w:rPr>
            </w:pPr>
            <w:r w:rsidRPr="00930E7B">
              <w:rPr>
                <w:rFonts w:ascii="宋体" w:eastAsia="宋体" w:hAnsi="宋体" w:cs="宋体" w:hint="eastAsia"/>
                <w:kern w:val="0"/>
                <w:sz w:val="24"/>
                <w:szCs w:val="24"/>
              </w:rPr>
              <w:t xml:space="preserve">　</w:t>
            </w:r>
          </w:p>
        </w:tc>
      </w:tr>
      <w:tr w:rsidR="00930E7B" w:rsidRPr="00930E7B" w:rsidTr="00930E7B">
        <w:trPr>
          <w:gridAfter w:val="2"/>
          <w:wAfter w:w="720" w:type="dxa"/>
          <w:trHeight w:val="412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旺苍县教育和科学技术局</w:t>
            </w:r>
          </w:p>
        </w:tc>
        <w:tc>
          <w:tcPr>
            <w:tcW w:w="940" w:type="dxa"/>
            <w:gridSpan w:val="3"/>
            <w:tcBorders>
              <w:top w:val="nil"/>
              <w:left w:val="nil"/>
              <w:bottom w:val="single" w:sz="4" w:space="0" w:color="auto"/>
              <w:right w:val="single" w:sz="4" w:space="0" w:color="auto"/>
            </w:tcBorders>
            <w:shd w:val="clear" w:color="auto" w:fill="FFFFFF"/>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旺苍县国华镇中心小学校</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小学语文教师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162046</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汉语/汉语言/汉语言文学/中国语言文化/应用语言学/中文/中文教育/中国语言文学/文秘/文秘教育/语文教育/华文教育/对外汉语/语言学及应用语言学/汉语言文字学/文学/中国现当代文学/中国古代文学/中国少数民族语言文学/比较文学与世界文学/汉语国际教育/汉语国际教育硕士/文秘学/初等教育/综合文科育/小学教育</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具有相应教师资格证</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88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rPr>
          <w:gridAfter w:val="2"/>
          <w:wAfter w:w="720" w:type="dxa"/>
          <w:trHeight w:val="2835"/>
        </w:trPr>
        <w:tc>
          <w:tcPr>
            <w:tcW w:w="1300" w:type="dxa"/>
            <w:gridSpan w:val="2"/>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旺苍县教育和科学技术局</w:t>
            </w:r>
          </w:p>
        </w:tc>
        <w:tc>
          <w:tcPr>
            <w:tcW w:w="940" w:type="dxa"/>
            <w:gridSpan w:val="3"/>
            <w:tcBorders>
              <w:top w:val="nil"/>
              <w:left w:val="nil"/>
              <w:bottom w:val="single" w:sz="4" w:space="0" w:color="auto"/>
              <w:right w:val="single" w:sz="4" w:space="0" w:color="auto"/>
            </w:tcBorders>
            <w:shd w:val="clear" w:color="auto" w:fill="FFFFFF"/>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旺苍县大德乡中心小学校</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小学音乐教师</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162047</w:t>
            </w:r>
          </w:p>
        </w:tc>
        <w:tc>
          <w:tcPr>
            <w:tcW w:w="5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74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76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2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音乐教育/音乐学/音乐表演/舞蹈学/舞蹈表演/舞蹈编导/舞蹈教育/表演/表演艺术/艺术教育/音乐科技与技术/初等教育（音乐方向）/小学教育（音乐方向））/学前教育/学前教育学/幼儿教育</w:t>
            </w:r>
          </w:p>
        </w:tc>
        <w:tc>
          <w:tcPr>
            <w:tcW w:w="112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06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具有相应专业教师资格证</w:t>
            </w:r>
          </w:p>
        </w:tc>
        <w:tc>
          <w:tcPr>
            <w:tcW w:w="88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1981年1月1日及以后出生　</w:t>
            </w:r>
          </w:p>
        </w:tc>
        <w:tc>
          <w:tcPr>
            <w:tcW w:w="700" w:type="dxa"/>
            <w:gridSpan w:val="2"/>
            <w:tcBorders>
              <w:top w:val="nil"/>
              <w:left w:val="nil"/>
              <w:bottom w:val="single" w:sz="4" w:space="0" w:color="auto"/>
              <w:right w:val="nil"/>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880" w:type="dxa"/>
            <w:gridSpan w:val="4"/>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8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r>
      <w:tr w:rsidR="00930E7B" w:rsidRPr="00930E7B" w:rsidTr="00930E7B">
        <w:tblPrEx>
          <w:tblCellMar>
            <w:top w:w="15" w:type="dxa"/>
            <w:left w:w="15" w:type="dxa"/>
            <w:right w:w="15" w:type="dxa"/>
          </w:tblCellMar>
        </w:tblPrEx>
        <w:trPr>
          <w:gridAfter w:val="1"/>
          <w:wAfter w:w="700" w:type="dxa"/>
          <w:trHeight w:val="600"/>
        </w:trPr>
        <w:tc>
          <w:tcPr>
            <w:tcW w:w="14640" w:type="dxa"/>
            <w:gridSpan w:val="48"/>
            <w:vAlign w:val="center"/>
            <w:hideMark/>
          </w:tcPr>
          <w:p w:rsidR="00930E7B" w:rsidRPr="00930E7B" w:rsidRDefault="00930E7B" w:rsidP="00930E7B">
            <w:pPr>
              <w:widowControl/>
              <w:jc w:val="left"/>
              <w:rPr>
                <w:rFonts w:ascii="Courier New" w:eastAsia="宋体" w:hAnsi="Courier New" w:cs="Courier New"/>
                <w:kern w:val="0"/>
                <w:sz w:val="28"/>
                <w:szCs w:val="28"/>
              </w:rPr>
            </w:pPr>
            <w:r w:rsidRPr="00930E7B">
              <w:rPr>
                <w:rFonts w:ascii="Courier New" w:eastAsia="宋体" w:hAnsi="Courier New" w:cs="Courier New"/>
                <w:kern w:val="0"/>
                <w:sz w:val="28"/>
                <w:szCs w:val="28"/>
              </w:rPr>
              <w:t>附件</w:t>
            </w:r>
            <w:r w:rsidRPr="00930E7B">
              <w:rPr>
                <w:rFonts w:ascii="Courier New" w:eastAsia="宋体" w:hAnsi="Courier New" w:cs="Courier New"/>
                <w:kern w:val="0"/>
                <w:sz w:val="28"/>
                <w:szCs w:val="28"/>
              </w:rPr>
              <w:t>4</w:t>
            </w:r>
          </w:p>
        </w:tc>
      </w:tr>
      <w:tr w:rsidR="00930E7B" w:rsidRPr="00930E7B" w:rsidTr="00930E7B">
        <w:tblPrEx>
          <w:tblCellMar>
            <w:top w:w="15" w:type="dxa"/>
            <w:left w:w="15" w:type="dxa"/>
            <w:right w:w="15" w:type="dxa"/>
          </w:tblCellMar>
        </w:tblPrEx>
        <w:trPr>
          <w:gridAfter w:val="1"/>
          <w:wAfter w:w="700" w:type="dxa"/>
          <w:trHeight w:val="795"/>
        </w:trPr>
        <w:tc>
          <w:tcPr>
            <w:tcW w:w="14640" w:type="dxa"/>
            <w:gridSpan w:val="48"/>
            <w:vAlign w:val="center"/>
            <w:hideMark/>
          </w:tcPr>
          <w:p w:rsidR="00930E7B" w:rsidRPr="00930E7B" w:rsidRDefault="00930E7B" w:rsidP="00930E7B">
            <w:pPr>
              <w:widowControl/>
              <w:jc w:val="center"/>
              <w:rPr>
                <w:rFonts w:ascii="方正小标宋简体" w:eastAsia="方正小标宋简体" w:hAnsi="宋体" w:cs="宋体"/>
                <w:kern w:val="0"/>
                <w:sz w:val="38"/>
                <w:szCs w:val="38"/>
              </w:rPr>
            </w:pPr>
            <w:r w:rsidRPr="00930E7B">
              <w:rPr>
                <w:rFonts w:ascii="方正小标宋简体" w:eastAsia="方正小标宋简体" w:hAnsi="宋体" w:cs="宋体" w:hint="eastAsia"/>
                <w:kern w:val="0"/>
                <w:sz w:val="38"/>
                <w:szCs w:val="38"/>
              </w:rPr>
              <w:t>广元市朝天区部分学校2016年下半年公开招聘中小学校教师岗位条件一览表</w:t>
            </w:r>
          </w:p>
        </w:tc>
      </w:tr>
      <w:tr w:rsidR="00930E7B" w:rsidRPr="00930E7B" w:rsidTr="00930E7B">
        <w:tblPrEx>
          <w:tblCellMar>
            <w:top w:w="15" w:type="dxa"/>
            <w:left w:w="15" w:type="dxa"/>
            <w:right w:w="15" w:type="dxa"/>
          </w:tblCellMar>
        </w:tblPrEx>
        <w:trPr>
          <w:gridAfter w:val="1"/>
          <w:wAfter w:w="700" w:type="dxa"/>
          <w:trHeight w:val="855"/>
        </w:trPr>
        <w:tc>
          <w:tcPr>
            <w:tcW w:w="1000" w:type="dxa"/>
            <w:tcBorders>
              <w:top w:val="single" w:sz="4" w:space="0" w:color="auto"/>
              <w:left w:val="single" w:sz="4" w:space="0" w:color="auto"/>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主管部门</w:t>
            </w:r>
          </w:p>
        </w:tc>
        <w:tc>
          <w:tcPr>
            <w:tcW w:w="106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招聘单位</w:t>
            </w:r>
          </w:p>
        </w:tc>
        <w:tc>
          <w:tcPr>
            <w:tcW w:w="94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招聘岗位</w:t>
            </w:r>
          </w:p>
        </w:tc>
        <w:tc>
          <w:tcPr>
            <w:tcW w:w="72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岗位</w:t>
            </w:r>
            <w:r w:rsidRPr="00930E7B">
              <w:rPr>
                <w:rFonts w:ascii="黑体" w:eastAsia="黑体" w:hAnsi="黑体" w:cs="宋体" w:hint="eastAsia"/>
                <w:kern w:val="0"/>
                <w:sz w:val="18"/>
                <w:szCs w:val="18"/>
              </w:rPr>
              <w:br/>
              <w:t>编码</w:t>
            </w:r>
          </w:p>
        </w:tc>
        <w:tc>
          <w:tcPr>
            <w:tcW w:w="50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招聘</w:t>
            </w:r>
            <w:r w:rsidRPr="00930E7B">
              <w:rPr>
                <w:rFonts w:ascii="黑体" w:eastAsia="黑体" w:hAnsi="黑体" w:cs="宋体" w:hint="eastAsia"/>
                <w:kern w:val="0"/>
                <w:sz w:val="18"/>
                <w:szCs w:val="18"/>
              </w:rPr>
              <w:br/>
              <w:t>人数</w:t>
            </w:r>
          </w:p>
        </w:tc>
        <w:tc>
          <w:tcPr>
            <w:tcW w:w="70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学历</w:t>
            </w:r>
          </w:p>
        </w:tc>
        <w:tc>
          <w:tcPr>
            <w:tcW w:w="94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学位</w:t>
            </w:r>
          </w:p>
        </w:tc>
        <w:tc>
          <w:tcPr>
            <w:tcW w:w="2420" w:type="dxa"/>
            <w:gridSpan w:val="6"/>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专</w:t>
            </w:r>
            <w:r w:rsidRPr="00930E7B">
              <w:rPr>
                <w:rFonts w:ascii="Calibri" w:eastAsia="黑体" w:hAnsi="Calibri" w:cs="Calibri"/>
                <w:kern w:val="0"/>
                <w:sz w:val="18"/>
                <w:szCs w:val="18"/>
              </w:rPr>
              <w:t>    </w:t>
            </w:r>
            <w:r w:rsidRPr="00930E7B">
              <w:rPr>
                <w:rFonts w:ascii="黑体" w:eastAsia="黑体" w:hAnsi="黑体" w:cs="宋体" w:hint="eastAsia"/>
                <w:kern w:val="0"/>
                <w:sz w:val="18"/>
                <w:szCs w:val="18"/>
              </w:rPr>
              <w:t>业</w:t>
            </w:r>
          </w:p>
        </w:tc>
        <w:tc>
          <w:tcPr>
            <w:tcW w:w="88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毕业院校</w:t>
            </w:r>
          </w:p>
        </w:tc>
        <w:tc>
          <w:tcPr>
            <w:tcW w:w="70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专业技术职务任职资格</w:t>
            </w:r>
          </w:p>
        </w:tc>
        <w:tc>
          <w:tcPr>
            <w:tcW w:w="116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执（职）业资格</w:t>
            </w:r>
          </w:p>
        </w:tc>
        <w:tc>
          <w:tcPr>
            <w:tcW w:w="940" w:type="dxa"/>
            <w:gridSpan w:val="2"/>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出生时间</w:t>
            </w:r>
          </w:p>
        </w:tc>
        <w:tc>
          <w:tcPr>
            <w:tcW w:w="760" w:type="dxa"/>
            <w:gridSpan w:val="3"/>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其他要求</w:t>
            </w:r>
          </w:p>
        </w:tc>
        <w:tc>
          <w:tcPr>
            <w:tcW w:w="920" w:type="dxa"/>
            <w:gridSpan w:val="4"/>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笔试科目</w:t>
            </w:r>
          </w:p>
        </w:tc>
        <w:tc>
          <w:tcPr>
            <w:tcW w:w="1000" w:type="dxa"/>
            <w:gridSpan w:val="5"/>
            <w:tcBorders>
              <w:top w:val="single" w:sz="4" w:space="0" w:color="auto"/>
              <w:left w:val="nil"/>
              <w:bottom w:val="single" w:sz="4" w:space="0" w:color="auto"/>
              <w:right w:val="single" w:sz="4" w:space="0" w:color="auto"/>
            </w:tcBorders>
            <w:vAlign w:val="center"/>
            <w:hideMark/>
          </w:tcPr>
          <w:p w:rsidR="00930E7B" w:rsidRPr="00930E7B" w:rsidRDefault="00930E7B" w:rsidP="00930E7B">
            <w:pPr>
              <w:widowControl/>
              <w:jc w:val="center"/>
              <w:rPr>
                <w:rFonts w:ascii="黑体" w:eastAsia="黑体" w:hAnsi="黑体" w:cs="宋体" w:hint="eastAsia"/>
                <w:kern w:val="0"/>
                <w:sz w:val="18"/>
                <w:szCs w:val="18"/>
              </w:rPr>
            </w:pPr>
            <w:r w:rsidRPr="00930E7B">
              <w:rPr>
                <w:rFonts w:ascii="黑体" w:eastAsia="黑体" w:hAnsi="黑体" w:cs="宋体" w:hint="eastAsia"/>
                <w:kern w:val="0"/>
                <w:sz w:val="18"/>
                <w:szCs w:val="18"/>
              </w:rPr>
              <w:t>备注</w:t>
            </w:r>
          </w:p>
        </w:tc>
      </w:tr>
      <w:tr w:rsidR="00930E7B" w:rsidRPr="00930E7B" w:rsidTr="00930E7B">
        <w:tblPrEx>
          <w:tblCellMar>
            <w:top w:w="15" w:type="dxa"/>
            <w:left w:w="15" w:type="dxa"/>
            <w:right w:w="15" w:type="dxa"/>
          </w:tblCellMar>
        </w:tblPrEx>
        <w:trPr>
          <w:gridAfter w:val="1"/>
          <w:wAfter w:w="700" w:type="dxa"/>
          <w:trHeight w:val="3105"/>
        </w:trPr>
        <w:tc>
          <w:tcPr>
            <w:tcW w:w="1000" w:type="dxa"/>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广元市朝天区教育和科学技术局</w:t>
            </w:r>
          </w:p>
        </w:tc>
        <w:tc>
          <w:tcPr>
            <w:tcW w:w="10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四川省广元市朝天职业中学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职高语文教师</w:t>
            </w:r>
          </w:p>
        </w:tc>
        <w:tc>
          <w:tcPr>
            <w:tcW w:w="7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162048</w:t>
            </w:r>
          </w:p>
        </w:tc>
        <w:tc>
          <w:tcPr>
            <w:tcW w:w="5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本科及以上</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学士及以上</w:t>
            </w:r>
          </w:p>
        </w:tc>
        <w:tc>
          <w:tcPr>
            <w:tcW w:w="242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汉语/汉语言/汉语言文学/中国语言文化/应用语言学/中文/中文教育/中国语言文学/文秘教育/语文教育/华文教育/对外汉语/语言学及应用语言学/汉语言文字学/文学/中国现当代文学/中国古代文学/中国少数民族语言文学/比较文学与世界文学/汉语国际教育</w:t>
            </w:r>
            <w:r w:rsidRPr="00930E7B">
              <w:rPr>
                <w:rFonts w:ascii="宋体" w:eastAsia="宋体" w:hAnsi="宋体" w:cs="宋体" w:hint="eastAsia"/>
                <w:kern w:val="0"/>
                <w:sz w:val="20"/>
                <w:szCs w:val="20"/>
              </w:rPr>
              <w:lastRenderedPageBreak/>
              <w:t>/汉语国际教育硕士/文秘/文秘学</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全日制普通高校毕业</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1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具有相应教师资格证</w:t>
            </w:r>
          </w:p>
        </w:tc>
        <w:tc>
          <w:tcPr>
            <w:tcW w:w="9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1981年1月1日及以后出生</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92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blPrEx>
          <w:tblCellMar>
            <w:top w:w="15" w:type="dxa"/>
            <w:left w:w="15" w:type="dxa"/>
            <w:right w:w="15" w:type="dxa"/>
          </w:tblCellMar>
        </w:tblPrEx>
        <w:trPr>
          <w:gridAfter w:val="1"/>
          <w:wAfter w:w="700" w:type="dxa"/>
          <w:trHeight w:val="3420"/>
        </w:trPr>
        <w:tc>
          <w:tcPr>
            <w:tcW w:w="1000" w:type="dxa"/>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lastRenderedPageBreak/>
              <w:t>广元市朝天区教育和科学技术局</w:t>
            </w:r>
          </w:p>
        </w:tc>
        <w:tc>
          <w:tcPr>
            <w:tcW w:w="10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广元市朝天区大滩镇小学</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小学语文教师</w:t>
            </w:r>
          </w:p>
        </w:tc>
        <w:tc>
          <w:tcPr>
            <w:tcW w:w="7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162049</w:t>
            </w:r>
          </w:p>
        </w:tc>
        <w:tc>
          <w:tcPr>
            <w:tcW w:w="5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242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汉语/汉语言/汉语言文学/中国语言文化/应用语言学/中文/中文教育/中国语言文学/文秘教育/语文教育/华文教育/对外汉语/语言学及应用语言学/汉语言文字学/文学/中国现当代文学/中国古代文学/中国少数民族语言文学/比较文学与世界文学/汉语国际教育/汉语国际教育硕士/文秘/文秘学/初等教育/综合文科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全日制普通高校毕业</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1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具有相应教师资格证</w:t>
            </w:r>
          </w:p>
        </w:tc>
        <w:tc>
          <w:tcPr>
            <w:tcW w:w="9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1981年1月1日及以后出生</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92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r>
      <w:tr w:rsidR="00930E7B" w:rsidRPr="00930E7B" w:rsidTr="00930E7B">
        <w:tblPrEx>
          <w:tblCellMar>
            <w:top w:w="15" w:type="dxa"/>
            <w:left w:w="15" w:type="dxa"/>
            <w:right w:w="15" w:type="dxa"/>
          </w:tblCellMar>
        </w:tblPrEx>
        <w:trPr>
          <w:gridAfter w:val="1"/>
          <w:wAfter w:w="700" w:type="dxa"/>
          <w:trHeight w:val="1785"/>
        </w:trPr>
        <w:tc>
          <w:tcPr>
            <w:tcW w:w="1000" w:type="dxa"/>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广元市朝天区教育和科学技术局</w:t>
            </w:r>
          </w:p>
        </w:tc>
        <w:tc>
          <w:tcPr>
            <w:tcW w:w="10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朝天区乡镇小学校1</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小学英语教师</w:t>
            </w:r>
          </w:p>
        </w:tc>
        <w:tc>
          <w:tcPr>
            <w:tcW w:w="7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162050</w:t>
            </w:r>
          </w:p>
        </w:tc>
        <w:tc>
          <w:tcPr>
            <w:tcW w:w="5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242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应用英语/商务英语/旅游英语/外贸英语/英语教育/英语/英语语言文学/商贸英语/ 初等教育（英语方向）/综合文科教育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全日制普通高校毕业</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1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具有相应教师资格证</w:t>
            </w:r>
          </w:p>
        </w:tc>
        <w:tc>
          <w:tcPr>
            <w:tcW w:w="9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1981年1月1日及以后出生</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92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曾家镇小学、花石乡小学各1名</w:t>
            </w:r>
          </w:p>
        </w:tc>
      </w:tr>
      <w:tr w:rsidR="00930E7B" w:rsidRPr="00930E7B" w:rsidTr="00930E7B">
        <w:tblPrEx>
          <w:tblCellMar>
            <w:top w:w="15" w:type="dxa"/>
            <w:left w:w="15" w:type="dxa"/>
            <w:right w:w="15" w:type="dxa"/>
          </w:tblCellMar>
        </w:tblPrEx>
        <w:trPr>
          <w:gridAfter w:val="1"/>
          <w:wAfter w:w="700" w:type="dxa"/>
          <w:trHeight w:val="2250"/>
        </w:trPr>
        <w:tc>
          <w:tcPr>
            <w:tcW w:w="1000" w:type="dxa"/>
            <w:tcBorders>
              <w:top w:val="nil"/>
              <w:left w:val="single" w:sz="4" w:space="0" w:color="auto"/>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广元市朝天区教育和科学技术局</w:t>
            </w:r>
          </w:p>
        </w:tc>
        <w:tc>
          <w:tcPr>
            <w:tcW w:w="10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朝天区乡镇小学校2</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幼儿教师</w:t>
            </w:r>
          </w:p>
        </w:tc>
        <w:tc>
          <w:tcPr>
            <w:tcW w:w="72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162051</w:t>
            </w:r>
          </w:p>
        </w:tc>
        <w:tc>
          <w:tcPr>
            <w:tcW w:w="50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2</w:t>
            </w:r>
          </w:p>
        </w:tc>
        <w:tc>
          <w:tcPr>
            <w:tcW w:w="70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大专及以上</w:t>
            </w:r>
          </w:p>
        </w:tc>
        <w:tc>
          <w:tcPr>
            <w:tcW w:w="94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 xml:space="preserve">　</w:t>
            </w:r>
          </w:p>
        </w:tc>
        <w:tc>
          <w:tcPr>
            <w:tcW w:w="2420" w:type="dxa"/>
            <w:gridSpan w:val="6"/>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学前教育/学前教育学/幼儿教育/音乐学/音乐教育/音乐科技与艺术/音乐表演/表演/表演艺术/舞蹈表演/舞蹈学/舞蹈编导/舞蹈教育/绘画/美术教育/美术学/美术/艺术教育/初等教育/小学教育/综合文科教育/综合理科教育</w:t>
            </w:r>
          </w:p>
        </w:tc>
        <w:tc>
          <w:tcPr>
            <w:tcW w:w="88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全日制普通高校毕业</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1160" w:type="dxa"/>
            <w:gridSpan w:val="3"/>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具有相应教师资格证</w:t>
            </w:r>
          </w:p>
        </w:tc>
        <w:tc>
          <w:tcPr>
            <w:tcW w:w="940" w:type="dxa"/>
            <w:gridSpan w:val="2"/>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1981年1月1日及以后出生</w:t>
            </w:r>
          </w:p>
        </w:tc>
        <w:tc>
          <w:tcPr>
            <w:tcW w:w="0" w:type="auto"/>
            <w:gridSpan w:val="3"/>
            <w:tcBorders>
              <w:top w:val="nil"/>
              <w:left w:val="nil"/>
              <w:bottom w:val="single" w:sz="4" w:space="0" w:color="auto"/>
              <w:right w:val="single" w:sz="4" w:space="0" w:color="auto"/>
            </w:tcBorders>
            <w:noWrap/>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 xml:space="preserve">　</w:t>
            </w:r>
          </w:p>
        </w:tc>
        <w:tc>
          <w:tcPr>
            <w:tcW w:w="920" w:type="dxa"/>
            <w:gridSpan w:val="4"/>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18"/>
                <w:szCs w:val="18"/>
              </w:rPr>
            </w:pPr>
            <w:r w:rsidRPr="00930E7B">
              <w:rPr>
                <w:rFonts w:ascii="宋体" w:eastAsia="宋体" w:hAnsi="宋体" w:cs="宋体" w:hint="eastAsia"/>
                <w:kern w:val="0"/>
                <w:sz w:val="18"/>
                <w:szCs w:val="18"/>
              </w:rPr>
              <w:t>《教育公共基础笔试》</w:t>
            </w:r>
          </w:p>
        </w:tc>
        <w:tc>
          <w:tcPr>
            <w:tcW w:w="1000" w:type="dxa"/>
            <w:gridSpan w:val="5"/>
            <w:tcBorders>
              <w:top w:val="nil"/>
              <w:left w:val="nil"/>
              <w:bottom w:val="single" w:sz="4" w:space="0" w:color="auto"/>
              <w:right w:val="single" w:sz="4" w:space="0" w:color="auto"/>
            </w:tcBorders>
            <w:vAlign w:val="center"/>
            <w:hideMark/>
          </w:tcPr>
          <w:p w:rsidR="00930E7B" w:rsidRPr="00930E7B" w:rsidRDefault="00930E7B" w:rsidP="00930E7B">
            <w:pPr>
              <w:widowControl/>
              <w:jc w:val="left"/>
              <w:rPr>
                <w:rFonts w:ascii="宋体" w:eastAsia="宋体" w:hAnsi="宋体" w:cs="宋体" w:hint="eastAsia"/>
                <w:kern w:val="0"/>
                <w:sz w:val="20"/>
                <w:szCs w:val="20"/>
              </w:rPr>
            </w:pPr>
            <w:r w:rsidRPr="00930E7B">
              <w:rPr>
                <w:rFonts w:ascii="宋体" w:eastAsia="宋体" w:hAnsi="宋体" w:cs="宋体" w:hint="eastAsia"/>
                <w:kern w:val="0"/>
                <w:sz w:val="20"/>
                <w:szCs w:val="20"/>
              </w:rPr>
              <w:t>马家坝乡小学、临溪乡小学各1名</w:t>
            </w:r>
          </w:p>
        </w:tc>
      </w:tr>
    </w:tbl>
    <w:p w:rsidR="00D535ED" w:rsidRPr="00930E7B" w:rsidRDefault="00D535ED">
      <w:bookmarkStart w:id="3" w:name="_GoBack"/>
      <w:bookmarkEnd w:id="3"/>
    </w:p>
    <w:sectPr w:rsidR="00D535ED" w:rsidRPr="00930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A2"/>
    <w:rsid w:val="006A1BA2"/>
    <w:rsid w:val="00930E7B"/>
    <w:rsid w:val="00D53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F8211-FCD5-4BD1-A3A8-9A31C550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45081">
      <w:bodyDiv w:val="1"/>
      <w:marLeft w:val="0"/>
      <w:marRight w:val="0"/>
      <w:marTop w:val="0"/>
      <w:marBottom w:val="0"/>
      <w:divBdr>
        <w:top w:val="none" w:sz="0" w:space="0" w:color="auto"/>
        <w:left w:val="none" w:sz="0" w:space="0" w:color="auto"/>
        <w:bottom w:val="none" w:sz="0" w:space="0" w:color="auto"/>
        <w:right w:val="none" w:sz="0" w:space="0" w:color="auto"/>
      </w:divBdr>
    </w:div>
    <w:div w:id="1560168764">
      <w:bodyDiv w:val="1"/>
      <w:marLeft w:val="0"/>
      <w:marRight w:val="0"/>
      <w:marTop w:val="0"/>
      <w:marBottom w:val="0"/>
      <w:divBdr>
        <w:top w:val="none" w:sz="0" w:space="0" w:color="auto"/>
        <w:left w:val="none" w:sz="0" w:space="0" w:color="auto"/>
        <w:bottom w:val="none" w:sz="0" w:space="0" w:color="auto"/>
        <w:right w:val="none" w:sz="0" w:space="0" w:color="auto"/>
      </w:divBdr>
    </w:div>
    <w:div w:id="1936013494">
      <w:bodyDiv w:val="1"/>
      <w:marLeft w:val="0"/>
      <w:marRight w:val="0"/>
      <w:marTop w:val="0"/>
      <w:marBottom w:val="0"/>
      <w:divBdr>
        <w:top w:val="none" w:sz="0" w:space="0" w:color="auto"/>
        <w:left w:val="none" w:sz="0" w:space="0" w:color="auto"/>
        <w:bottom w:val="none" w:sz="0" w:space="0" w:color="auto"/>
        <w:right w:val="none" w:sz="0" w:space="0" w:color="auto"/>
      </w:divBdr>
    </w:div>
    <w:div w:id="19775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9876</Characters>
  <Application>Microsoft Office Word</Application>
  <DocSecurity>0</DocSecurity>
  <Lines>82</Lines>
  <Paragraphs>23</Paragraphs>
  <ScaleCrop>false</ScaleCrop>
  <Company>CHINA</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2016-10-24T11:01:00Z</dcterms:created>
  <dcterms:modified xsi:type="dcterms:W3CDTF">2016-10-24T11:01:00Z</dcterms:modified>
</cp:coreProperties>
</file>