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line="300" w:lineRule="atLeast"/>
        <w:ind w:left="150"/>
        <w:jc w:val="center"/>
        <w:rPr>
          <w:rFonts w:hint="eastAsia" w:ascii="宋体" w:hAnsi="宋体" w:eastAsia="宋体" w:cs="宋体"/>
          <w:b/>
          <w:i w:val="0"/>
          <w:color w:val="C40000"/>
          <w:sz w:val="33"/>
          <w:szCs w:val="33"/>
        </w:rPr>
      </w:pPr>
      <w:r>
        <w:rPr>
          <w:rFonts w:hint="eastAsia" w:ascii="宋体" w:hAnsi="宋体" w:eastAsia="宋体" w:cs="宋体"/>
          <w:b/>
          <w:i w:val="0"/>
          <w:color w:val="C40000"/>
          <w:kern w:val="0"/>
          <w:sz w:val="33"/>
          <w:szCs w:val="33"/>
          <w:lang w:val="en-US" w:eastAsia="zh-CN" w:bidi="ar"/>
        </w:rPr>
        <w:t>2016年温泉县面向社会公开招聘便民警务服务站警务人员体能测试成绩公示（男子组）</w:t>
      </w:r>
    </w:p>
    <w:tbl>
      <w:tblPr>
        <w:tblW w:w="14620" w:type="dxa"/>
        <w:tblInd w:w="90" w:type="dxa"/>
        <w:shd w:val="clear"/>
        <w:tblLayout w:type="fixed"/>
        <w:tblCellMar>
          <w:top w:w="0" w:type="dxa"/>
          <w:left w:w="0" w:type="dxa"/>
          <w:bottom w:w="0" w:type="dxa"/>
          <w:right w:w="0" w:type="dxa"/>
        </w:tblCellMar>
      </w:tblPr>
      <w:tblGrid>
        <w:gridCol w:w="720"/>
        <w:gridCol w:w="1300"/>
        <w:gridCol w:w="1280"/>
        <w:gridCol w:w="1280"/>
        <w:gridCol w:w="1280"/>
        <w:gridCol w:w="1280"/>
        <w:gridCol w:w="1280"/>
        <w:gridCol w:w="1280"/>
        <w:gridCol w:w="1280"/>
        <w:gridCol w:w="1280"/>
        <w:gridCol w:w="1280"/>
        <w:gridCol w:w="1080"/>
      </w:tblGrid>
      <w:tr>
        <w:tblPrEx>
          <w:tblLayout w:type="fixed"/>
          <w:tblCellMar>
            <w:top w:w="0" w:type="dxa"/>
            <w:left w:w="0" w:type="dxa"/>
            <w:bottom w:w="0" w:type="dxa"/>
            <w:right w:w="0" w:type="dxa"/>
          </w:tblCellMar>
        </w:tblPrEx>
        <w:trPr>
          <w:trHeight w:val="435" w:hRule="atLeast"/>
        </w:trPr>
        <w:tc>
          <w:tcPr>
            <w:tcW w:w="72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方正黑体_GBK" w:hAnsi="方正黑体_GBK" w:eastAsia="方正黑体_GBK" w:cs="方正黑体_GBK"/>
                <w:color w:val="000000"/>
                <w:kern w:val="0"/>
                <w:sz w:val="24"/>
                <w:szCs w:val="24"/>
                <w:bdr w:val="none" w:color="auto" w:sz="0" w:space="0"/>
                <w:lang w:val="en-US" w:eastAsia="zh-CN" w:bidi="ar"/>
              </w:rPr>
              <w:t>序号</w:t>
            </w:r>
          </w:p>
        </w:tc>
        <w:tc>
          <w:tcPr>
            <w:tcW w:w="13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准考证号</w:t>
            </w:r>
          </w:p>
        </w:tc>
        <w:tc>
          <w:tcPr>
            <w:tcW w:w="25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立定跳远</w:t>
            </w:r>
          </w:p>
        </w:tc>
        <w:tc>
          <w:tcPr>
            <w:tcW w:w="25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俯卧撑</w:t>
            </w:r>
          </w:p>
        </w:tc>
        <w:tc>
          <w:tcPr>
            <w:tcW w:w="25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10米4往返跑</w:t>
            </w:r>
          </w:p>
        </w:tc>
        <w:tc>
          <w:tcPr>
            <w:tcW w:w="25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1000米</w:t>
            </w:r>
          </w:p>
        </w:tc>
        <w:tc>
          <w:tcPr>
            <w:tcW w:w="12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体能测试</w:t>
            </w:r>
            <w:r>
              <w:rPr>
                <w:rFonts w:hint="default" w:ascii="方正黑体_GBK" w:hAnsi="方正黑体_GBK" w:eastAsia="方正黑体_GBK" w:cs="方正黑体_GBK"/>
                <w:color w:val="000000"/>
                <w:kern w:val="0"/>
                <w:sz w:val="24"/>
                <w:szCs w:val="24"/>
                <w:bdr w:val="none" w:color="auto" w:sz="0" w:space="0"/>
                <w:lang w:val="en-US" w:eastAsia="zh-CN" w:bidi="ar"/>
              </w:rPr>
              <w:br w:type="textWrapping"/>
            </w: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0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备注</w:t>
            </w:r>
          </w:p>
        </w:tc>
      </w:tr>
      <w:tr>
        <w:tblPrEx>
          <w:tblLayout w:type="fixed"/>
          <w:tblCellMar>
            <w:top w:w="0" w:type="dxa"/>
            <w:left w:w="0" w:type="dxa"/>
            <w:bottom w:w="0" w:type="dxa"/>
            <w:right w:w="0" w:type="dxa"/>
          </w:tblCellMar>
        </w:tblPrEx>
        <w:trPr>
          <w:trHeight w:val="540" w:hRule="atLeast"/>
        </w:trPr>
        <w:tc>
          <w:tcPr>
            <w:tcW w:w="720"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color w:val="000000"/>
                <w:sz w:val="18"/>
                <w:szCs w:val="18"/>
              </w:rPr>
            </w:pPr>
          </w:p>
        </w:tc>
        <w:tc>
          <w:tcPr>
            <w:tcW w:w="1300"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color w:val="000000"/>
                <w:sz w:val="18"/>
                <w:szCs w:val="18"/>
              </w:rPr>
            </w:pP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得分</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得分</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得分</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得分</w:t>
            </w:r>
          </w:p>
        </w:tc>
        <w:tc>
          <w:tcPr>
            <w:tcW w:w="1280"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color w:val="000000"/>
                <w:sz w:val="18"/>
                <w:szCs w:val="18"/>
              </w:rPr>
            </w:pP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317</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324</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328</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330</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364</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374</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384</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388</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396</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398</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400</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419</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E2EBF"/>
    <w:rsid w:val="508E2E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sz w:val="18"/>
      <w:szCs w:val="18"/>
      <w:u w:val="none"/>
    </w:rPr>
  </w:style>
  <w:style w:type="character" w:styleId="4">
    <w:name w:val="Hyperlink"/>
    <w:basedOn w:val="2"/>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2016-10-21T12:44:00Z</dcterms:created>
  <dc:creator>guoqiang</dc:creator>
  <cp:lastModifiedBy>guoqiang</cp:lastModifiedBy>
  <dcterms:modified xsi:type="dcterms:W3CDTF">2016-10-21T12:46:01Z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