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A3" w:rsidRPr="00290BA3" w:rsidRDefault="00290BA3" w:rsidP="00290BA3">
      <w:pPr>
        <w:widowControl/>
        <w:wordWrap w:val="0"/>
        <w:spacing w:after="100" w:afterAutospacing="1" w:line="405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290BA3">
        <w:rPr>
          <w:rFonts w:ascii="宋体" w:eastAsia="宋体" w:hAnsi="宋体" w:cs="宋体" w:hint="eastAsia"/>
          <w:color w:val="262626"/>
          <w:kern w:val="0"/>
          <w:szCs w:val="21"/>
        </w:rPr>
        <w:t>中心现在面向社会公开招聘1～2名科研助理：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2181"/>
        <w:gridCol w:w="3610"/>
        <w:gridCol w:w="3445"/>
        <w:gridCol w:w="617"/>
      </w:tblGrid>
      <w:tr w:rsidR="00290BA3" w:rsidRPr="00290BA3" w:rsidTr="00290BA3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岗位名称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所属部门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岗位职责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应聘要求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人数</w:t>
            </w:r>
          </w:p>
        </w:tc>
      </w:tr>
      <w:tr w:rsidR="00290BA3" w:rsidRPr="00290BA3" w:rsidTr="00290BA3"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科研助理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华西医院磁共振研究中心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1.负责和协助影像数据的管理和分析；</w:t>
            </w:r>
          </w:p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 负责和协助科研项目申请和文稿准备；</w:t>
            </w:r>
          </w:p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3. 承担主管教授安排的其他工作。</w:t>
            </w:r>
          </w:p>
        </w:tc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1. 具有计算机、信号或图像处理背景；</w:t>
            </w:r>
          </w:p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2. 具备编程经验（语言不限）；</w:t>
            </w:r>
          </w:p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3. 英语四级或六级合格。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290BA3" w:rsidRPr="00290BA3" w:rsidRDefault="00290BA3" w:rsidP="00290BA3">
            <w:pPr>
              <w:widowControl/>
              <w:wordWrap w:val="0"/>
              <w:spacing w:after="100" w:afterAutospacing="1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290BA3">
              <w:rPr>
                <w:rFonts w:ascii="宋体" w:eastAsia="宋体" w:hAnsi="宋体" w:cs="宋体" w:hint="eastAsia"/>
                <w:color w:val="262626"/>
                <w:kern w:val="0"/>
                <w:szCs w:val="21"/>
              </w:rPr>
              <w:t>1-2人</w:t>
            </w:r>
          </w:p>
        </w:tc>
      </w:tr>
    </w:tbl>
    <w:p w:rsidR="00290BA3" w:rsidRPr="00290BA3" w:rsidRDefault="00290BA3" w:rsidP="00290BA3">
      <w:pPr>
        <w:widowControl/>
        <w:wordWrap w:val="0"/>
        <w:spacing w:after="100" w:afterAutospacing="1"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90BA3">
        <w:rPr>
          <w:rFonts w:ascii="宋体" w:eastAsia="宋体" w:hAnsi="宋体" w:cs="宋体" w:hint="eastAsia"/>
          <w:color w:val="262626"/>
          <w:kern w:val="0"/>
          <w:szCs w:val="21"/>
        </w:rPr>
        <w:t>说明：（1）工作成果为主，工作时间灵活；（2）待遇面谈，工作出色的，有额外奖励。</w:t>
      </w:r>
    </w:p>
    <w:p w:rsidR="00290BA3" w:rsidRPr="00290BA3" w:rsidRDefault="00290BA3" w:rsidP="00290BA3">
      <w:pPr>
        <w:widowControl/>
        <w:wordWrap w:val="0"/>
        <w:spacing w:after="100" w:afterAutospacing="1" w:line="40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290BA3">
        <w:rPr>
          <w:rFonts w:ascii="宋体" w:eastAsia="宋体" w:hAnsi="宋体" w:cs="宋体" w:hint="eastAsia"/>
          <w:color w:val="262626"/>
          <w:kern w:val="0"/>
          <w:szCs w:val="21"/>
        </w:rPr>
        <w:t> </w:t>
      </w:r>
    </w:p>
    <w:p w:rsidR="000B5B95" w:rsidRDefault="000B5B95">
      <w:bookmarkStart w:id="0" w:name="_GoBack"/>
      <w:bookmarkEnd w:id="0"/>
    </w:p>
    <w:sectPr w:rsidR="000B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8C"/>
    <w:rsid w:val="000B5B95"/>
    <w:rsid w:val="00290BA3"/>
    <w:rsid w:val="00A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3B04A-CA68-46A8-BD67-FFC45706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0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2016-11-09T07:30:00Z</dcterms:created>
  <dcterms:modified xsi:type="dcterms:W3CDTF">2016-11-09T07:30:00Z</dcterms:modified>
</cp:coreProperties>
</file>