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spacing w:line="480" w:lineRule="auto"/>
        <w:jc w:val="center"/>
        <w:rPr>
          <w:rFonts w:hint="eastAsia"/>
          <w:b/>
          <w:bCs/>
          <w:sz w:val="72"/>
          <w:szCs w:val="72"/>
        </w:rPr>
      </w:pPr>
    </w:p>
    <w:p>
      <w:pPr>
        <w:spacing w:line="480" w:lineRule="auto"/>
        <w:jc w:val="center"/>
        <w:rPr>
          <w:rFonts w:hint="eastAsia"/>
          <w:b/>
          <w:bCs/>
          <w:sz w:val="72"/>
          <w:szCs w:val="72"/>
        </w:rPr>
      </w:pPr>
    </w:p>
    <w:p>
      <w:pPr>
        <w:spacing w:line="480" w:lineRule="auto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2016</w:t>
      </w:r>
      <w:r>
        <w:rPr>
          <w:rFonts w:hAnsi="宋体"/>
          <w:b/>
          <w:bCs/>
          <w:sz w:val="72"/>
          <w:szCs w:val="72"/>
        </w:rPr>
        <w:t>年</w:t>
      </w:r>
      <w:r>
        <w:rPr>
          <w:rFonts w:hint="eastAsia"/>
          <w:b/>
          <w:bCs/>
          <w:sz w:val="72"/>
          <w:szCs w:val="72"/>
        </w:rPr>
        <w:t>执业(中)药师资格考试</w:t>
      </w:r>
      <w:r>
        <w:rPr>
          <w:rFonts w:hAnsi="宋体"/>
          <w:b/>
          <w:bCs/>
          <w:sz w:val="72"/>
          <w:szCs w:val="72"/>
        </w:rPr>
        <w:t>模拟题</w:t>
      </w:r>
      <w:r>
        <w:rPr>
          <w:rFonts w:hint="eastAsia" w:hAnsi="宋体"/>
          <w:b/>
          <w:bCs/>
          <w:sz w:val="72"/>
          <w:szCs w:val="72"/>
        </w:rPr>
        <w:t>一</w:t>
      </w:r>
    </w:p>
    <w:p>
      <w:pPr>
        <w:rPr>
          <w:b/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169160" cy="2133600"/>
            <wp:effectExtent l="19050" t="0" r="2241" b="0"/>
            <wp:docPr id="3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8297" cy="213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drawing>
          <wp:inline distT="0" distB="0" distL="0" distR="0">
            <wp:extent cx="2177415" cy="2132965"/>
            <wp:effectExtent l="19050" t="0" r="0" b="0"/>
            <wp:docPr id="5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104" cy="213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eastAsiaTheme="minorEastAsia"/>
          <w:sz w:val="24"/>
          <w:szCs w:val="24"/>
        </w:rPr>
      </w:pPr>
    </w:p>
    <w:p>
      <w:pPr>
        <w:pStyle w:val="13"/>
        <w:spacing w:line="360" w:lineRule="auto"/>
        <w:ind w:left="480" w:firstLine="0" w:firstLineChars="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中药学专业知识二</w:t>
      </w:r>
    </w:p>
    <w:p>
      <w:pPr>
        <w:pStyle w:val="13"/>
        <w:ind w:left="480" w:firstLine="0" w:firstLineChars="0"/>
        <w:rPr>
          <w:b/>
          <w:sz w:val="24"/>
          <w:szCs w:val="24"/>
        </w:rPr>
      </w:pPr>
    </w:p>
    <w:p>
      <w:pPr>
        <w:pStyle w:val="13"/>
        <w:numPr>
          <w:ilvl w:val="0"/>
          <w:numId w:val="1"/>
        </w:numPr>
        <w:ind w:firstLineChars="0"/>
        <w:rPr>
          <w:rFonts w:hint="eastAsia" w:ascii="宋体" w:hAnsi="宋体"/>
          <w:b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  <w:szCs w:val="24"/>
        </w:rPr>
        <w:t>最佳选择题（每题的备选项中，只有一个最佳答案）</w:t>
      </w:r>
    </w:p>
    <w:p>
      <w:pPr>
        <w:pStyle w:val="13"/>
        <w:ind w:left="360" w:firstLine="0" w:firstLineChars="0"/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1.细辛除祛风散寒、通窍止痛外，又能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A.升阳止泻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B.温通经络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C.和中化湿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D.清利头目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E.温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B.项背疼痛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C.脾虚泄泻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D.肝阳头痛，头晕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E.消渴症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3.下列药物中可以清热利尿，凉血解毒的是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A.栀子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B.天花粉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C.决明子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D.牡丹皮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E.赤芍</w:t>
      </w:r>
    </w:p>
    <w:p>
      <w:pPr>
        <w:spacing w:line="312" w:lineRule="auto"/>
        <w:rPr>
          <w:rFonts w:hint="eastAsia" w:ascii="宋体" w:hAnsi="宋体" w:cs="宋体"/>
          <w:color w:val="FF0000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4.黄连配伍吴茱萸所治疗的病症是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A.湿热泻痢腹痛、里急后重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B.肝火犯胃、湿热中阻之呕吐泛酸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C.阴虚劳嗽、肺燥咳嗽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D.阴虚发热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E.肺热咳嗽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5.青蒿的主治病证不包括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A.疟疾寒热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B.暑热烦渴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C.肺热咳嗽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D.阴虚发热，骨蒸潮热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E.热病后期之夜热早凉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6.除泻水逐饮外，又具祛痰止咳作用的药物是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A.瓜蒌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B.巴豆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C.甘遂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D.杏仁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E.芫花 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7.具有化湿和中，生津开胃功效的祛风湿药是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A.独活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B.威灵仙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C.木瓜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D.鸡内金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E.香薷</w:t>
      </w:r>
    </w:p>
    <w:p>
      <w:pPr>
        <w:rPr>
          <w:rFonts w:hint="eastAsia" w:ascii="宋体" w:hAnsi="宋体"/>
          <w:color w:val="FF0000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8.豨莶草与臭梧桐共同具有的功效是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A.祛风除湿，通络止痛，降血压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B.祛风除湿，通络止痛，清热解毒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C.祛风除湿，通络止痛，利小便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D.祛风除湿，通络止痛，化痰解毒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E.祛风除湿，通络止痛，调经止血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9.车前子不具有的功效是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A.利水通淋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B.渗湿止泻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C.清热排脓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D.清肝明目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E.清肺化痰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10.附子的主治病证不包括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A.亡阳欲脱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B.肾阳不足、命门火衰之畏寒肢冷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C.脾肾阳虚之泄泻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D.心阳虚衰只胸痹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E.湿疹瘙痒，虫积腹痛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11.薤白出能通阳散结，又能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A.温肾纳气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B.行气止痛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C.舒肝理气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D.行气导滞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E.破气化滞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12.仙鹤草不具有的功效是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A.凉血止血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B.截疟止痢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C.解毒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D.杀虫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E.补虚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13.郁金除活血止痛，行气解郁外，还具有的功效是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A.润肠通便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B.清热解毒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C.凉血清心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D.利尿通淋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E.消食化积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14.桃仁的主治病证不包括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A.血滞闭经痛经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B.肺痈肠痈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C.肠燥便秘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D.咳喘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E.小便不利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15清肺胃之热的药是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A.白果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B.枇杷叶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C.马兜铃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D.葶苈子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E.以上均不是 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16.旋复花特殊的煎煮方法是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A.另煎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B.后下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C.先煎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D.包煎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E.冲服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17.磁石的不具有的功效是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A.收敛固涩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B.镇静安神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C.平肝潜阳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D.聪耳明目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E.纳气平喘</w:t>
      </w:r>
    </w:p>
    <w:p>
      <w:pPr>
        <w:rPr>
          <w:rFonts w:hint="eastAsia" w:ascii="宋体" w:hAnsi="宋体"/>
          <w:color w:val="FF0000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18.既能息风止痉，又能清热平肝的是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A.石决明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B.牡蛎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C.钩藤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D.地龙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E.全蝎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19.麝香的用量是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A.0.03～0.1g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B.0.1～0.3g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C.0.3～1g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D.1～3g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E.3～5g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20.平补气阴，为治气虚或气阴两虚之佳品，兼涩敛之性的是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A.大枣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B.山药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C.太子参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D.西洋参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E.甘草</w:t>
      </w:r>
    </w:p>
    <w:p>
      <w:pPr>
        <w:rPr>
          <w:rFonts w:hint="eastAsia" w:ascii="宋体" w:hAnsi="宋体"/>
          <w:color w:val="FF0000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21.能够补肝肾，强腰膝，祛风湿的是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A.杜仲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B.鹿茸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C.补骨脂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D.狗脊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E.蛤蚧</w:t>
      </w:r>
    </w:p>
    <w:p>
      <w:pPr>
        <w:rPr>
          <w:rFonts w:hint="eastAsia" w:ascii="宋体" w:hAnsi="宋体"/>
          <w:color w:val="FF0000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22.白芍不具有的功效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A.养血调经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B.敛阴止汗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C.柔肝止痛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D.平抑肝阳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E.缓急止痛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23.百合的主治病证不包括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A.肺虚久咳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B.虚烦惊悸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C.阴虚血热的吐血、尿血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D.劳嗽咳血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E.失眠多梦，精神恍惚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24.甘草的药理功能不包括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A.抗心律失常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B.抗消化性溃疡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C.保肝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D.抑制血小板凝聚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E.抗病毒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25.乌梅不具有的功效是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A.敛肺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B.涩肠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C.安蛔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D.止带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E.止血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26.下列不属于涌吐药的用药注意的是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A.适用于正气未衰而邪气盛者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B.吐后一般应马上进食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C.一般宜从小剂量渐增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D.中病即止，不可连服久服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E.服药后以多饮开水以助药力</w:t>
      </w:r>
    </w:p>
    <w:p>
      <w:pPr>
        <w:rPr>
          <w:rFonts w:hint="eastAsia" w:ascii="宋体" w:hAnsi="宋体"/>
          <w:color w:val="FF0000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27.用于治疗外感风寒夹湿所致感冒的是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A.正柴胡饮颗粒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B.双黄连口服液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C.保济丸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D.感冒清热颗粒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E.九味羌活丸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28．既能清肺润燥，又能化痰止咳的中成药是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A.二母宁嗽丸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B.通宣理肺丸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C.小青龙合剂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D.降气定喘丸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E.蛤蚧定喘胶囊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29.四君子丸的功效是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A.补中益气，升阳举陷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B.益气健脾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C.补脾益气，燥湿化痰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D.调理脾胃，益气和营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E.益气健脾，和胃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30.下列哪味中药不是龙胆泻肝丸的药物组成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A.黄芩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B.木通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C.地黄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D.柴胡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E.苦参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31.具有活血祛瘀、行气止痛的中成药是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A.速效救心丸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B.木瓜丸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C.血府逐淤口服液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D.丹七片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E.逐瘀通脉胶囊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32.治疗湿热下注所致淋证的中成药是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A.八正合剂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B.肾炎四味片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C.茵栀黄口服液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D.癃闭舒胶囊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E.五苓散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33.小金丸的功效是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A.散结消肿，化瘀止痛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B.化痰，软坚，散结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C.温阳化湿，消肿散结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D.清热除湿，消风止痒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E.清热解毒，消肿止痛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34.七制香附丸功效是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A.益气养血，活血通络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B.疏肝理气，养血调经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C.滋补肝肾，养血安神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D.滋阴清热，固精止带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E.补气养血，调经止带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35.用于治疗产后受寒、寒凝血瘀所致的产后病所选用的中成药是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A.产妇康颗粒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B.坤宝丸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C.妇科十味片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D.艾附暖宫丸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E.生化丸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36.糖尿病患儿禁服的儿科中成药是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A.鹭鸶咳丸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B.儿童清肺丸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C.清宣止咳颗粒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D.小儿化食丸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E.健脾康儿片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37.用于治疗外感风寒、痰浊阻肺所致的小儿感冒的中药是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A.小儿热速清口服液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B.小儿咽扁颗粒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C.小儿化毒丸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D.解肌宁嗽丸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E.儿感清口服液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38石斛夜光丸的的功效是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A.滋阴补肾，清肝明目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B.清热散风，明目退翳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C.消肿止痛，退翳明目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D.泻火明目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E.活血化瘀，益气养阴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39.藿胆丸的功效是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A.清热解毒，宣肺通窍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B.活血祛风，宣肺通窍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C.清肝泻火，利湿通窍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D.芳香化浊，清热通窍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E.益气固表，祛风通窍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40.七厘散减轻肠胃反应的方法是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A.空腹服用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B.饭前服用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C.饭后服用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D.睡前服用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E.以上均可以 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二、配伍选择题(题目分为若干组，每组题目对应同一组备选项，备选项可重复选用，也可不选用。每题只有1个最佳答案)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[41～42]</w:t>
      </w:r>
    </w:p>
    <w:p>
      <w:pPr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41.除解表外，还能透疹止痒，止血的是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A.麻黄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 防风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C.蔓荆子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 荆芥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E.薄荷 </w:t>
      </w:r>
    </w:p>
    <w:p>
      <w:pPr>
        <w:rPr>
          <w:rFonts w:hint="eastAsia" w:ascii="宋体" w:hAnsi="宋体"/>
          <w:bCs/>
          <w:sz w:val="24"/>
          <w:szCs w:val="24"/>
        </w:rPr>
      </w:pPr>
    </w:p>
    <w:p>
      <w:pPr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42.除解表外，还能胜湿止痛，解痉的是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A.麻黄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 防风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C.蔓荆子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 荆芥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E.薄荷 </w:t>
      </w:r>
    </w:p>
    <w:p>
      <w:pPr>
        <w:ind w:firstLine="720" w:firstLineChars="300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[43～46]</w:t>
      </w:r>
    </w:p>
    <w:p>
      <w:pPr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43.肠痈腹痛的首选药是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A.白头翁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 马齿苋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C.土茯苓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 蒲公英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E.败酱草 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44.尤善治疗阿米巴痢疾的是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A.白头翁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 马齿苋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C.土茯苓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 蒲公英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E.败酱草 </w:t>
      </w:r>
    </w:p>
    <w:p>
      <w:pPr>
        <w:rPr>
          <w:rFonts w:hint="eastAsia" w:ascii="宋体" w:hAnsi="宋体"/>
          <w:bCs/>
          <w:sz w:val="24"/>
          <w:szCs w:val="24"/>
        </w:rPr>
      </w:pPr>
    </w:p>
    <w:p>
      <w:pPr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45.尤善治疗乳痈药物是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A.白头翁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 马齿苋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C.土茯苓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 蒲公英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E.败酱草 </w:t>
      </w:r>
    </w:p>
    <w:p>
      <w:pPr>
        <w:rPr>
          <w:rFonts w:hint="eastAsia" w:ascii="宋体" w:hAnsi="宋体"/>
          <w:bCs/>
          <w:sz w:val="24"/>
          <w:szCs w:val="24"/>
        </w:rPr>
      </w:pPr>
    </w:p>
    <w:p>
      <w:pPr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46.治疗梅毒用轻粉引起的肢体拘挛的是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A.白头翁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 马齿苋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C.土茯苓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 蒲公英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E.败酱草 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[47～48]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47.巴豆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A.煨熟用以止泻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B.酒制增强活血之性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C.制霜以减毒性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D.醋制可减低毒性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E.炒炭以止血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48.甘遂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A.煨熟用以止泻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B.酒制增强活血之性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C.制霜以减毒性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D.醋制可减低毒性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E.炒炭以止血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[49～50]</w:t>
      </w:r>
    </w:p>
    <w:p>
      <w:pPr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49.可以拥有治疗心腹痛冷，寒疝腹痛的是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A.秦艽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B.威灵仙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C.徐长卿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D.防己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E.川乌</w:t>
      </w:r>
    </w:p>
    <w:p>
      <w:pPr>
        <w:rPr>
          <w:rFonts w:hint="eastAsia" w:ascii="宋体" w:hAnsi="宋体"/>
          <w:bCs/>
          <w:sz w:val="24"/>
          <w:szCs w:val="24"/>
        </w:rPr>
      </w:pPr>
    </w:p>
    <w:p>
      <w:pPr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50.可以用于治疗骨蒸潮热，黄疸湿热的是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A.秦艽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B.威灵仙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C.徐长卿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D.防己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E.川乌</w:t>
      </w:r>
    </w:p>
    <w:p>
      <w:pPr>
        <w:rPr>
          <w:rFonts w:hint="eastAsia" w:ascii="宋体" w:hAnsi="宋体"/>
          <w:color w:val="FF0000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[51～52]</w:t>
      </w:r>
    </w:p>
    <w:p>
      <w:pPr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51.石韦除了能利尿通淋，凉血止血外，还可以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A.祛风止痒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B.清肺止咳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C.杀虫止痒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D.润肠通便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E.破血痛经 </w:t>
      </w:r>
    </w:p>
    <w:p>
      <w:pPr>
        <w:rPr>
          <w:rFonts w:hint="eastAsia" w:ascii="宋体" w:hAnsi="宋体"/>
          <w:bCs/>
          <w:sz w:val="24"/>
          <w:szCs w:val="24"/>
        </w:rPr>
      </w:pPr>
    </w:p>
    <w:p>
      <w:pPr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52.瞿麦除了能利尿通淋外，还可以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A.祛风止痒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B.清肺止咳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C.杀虫止痒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D.润肠通便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E.破血痛经 </w:t>
      </w: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[53～54]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53.</w:t>
      </w:r>
      <w:r>
        <w:rPr>
          <w:rFonts w:hint="eastAsia" w:ascii="宋体" w:hAnsi="宋体"/>
          <w:sz w:val="24"/>
          <w:szCs w:val="24"/>
        </w:rPr>
        <w:t>吴茱萸的主治病证是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A.寒湿脚气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B.亡阳欲脱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C.胃寒呃逆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D.阳虚外感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E.虫积腹痛 </w:t>
      </w:r>
    </w:p>
    <w:p>
      <w:pPr>
        <w:rPr>
          <w:rFonts w:hint="eastAsia" w:ascii="宋体" w:hAnsi="宋体"/>
          <w:bCs/>
          <w:sz w:val="24"/>
          <w:szCs w:val="24"/>
        </w:rPr>
      </w:pPr>
    </w:p>
    <w:p>
      <w:pPr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54.丁香的主治病证是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A.寒湿脚气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B.亡阳欲脱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C.胃寒呃逆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D.阳虚外感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E.虫积腹痛 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[55～56]</w:t>
      </w:r>
    </w:p>
    <w:p>
      <w:pPr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55.既能行气止痛、疏肝泄热，又能杀虫疗癣的是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A.甘松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B.木香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C.乌药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D.柿蒂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E.川楝子 </w:t>
      </w:r>
    </w:p>
    <w:p>
      <w:pPr>
        <w:rPr>
          <w:rFonts w:hint="eastAsia" w:ascii="宋体" w:hAnsi="宋体"/>
          <w:bCs/>
          <w:sz w:val="24"/>
          <w:szCs w:val="24"/>
        </w:rPr>
      </w:pPr>
    </w:p>
    <w:p>
      <w:pPr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56.既能行气止痛，又能温肾散寒的是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A.甘松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B.木香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C.乌药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D.柿蒂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E.川楝子 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[57～58]</w:t>
      </w:r>
    </w:p>
    <w:p>
      <w:pPr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57.麦芽除了能消食和中、回乳外，还能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A.化坚排石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B.疏肝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C.行气消积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D.清热解毒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E.降气化痰 </w:t>
      </w:r>
    </w:p>
    <w:p>
      <w:pPr>
        <w:rPr>
          <w:rFonts w:hint="eastAsia" w:ascii="宋体" w:hAnsi="宋体"/>
          <w:bCs/>
          <w:sz w:val="24"/>
          <w:szCs w:val="24"/>
        </w:rPr>
      </w:pPr>
    </w:p>
    <w:p>
      <w:pPr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58.槟榔除了能驱虫、利水、截疟外，还能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A.化坚排石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B.疏肝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C.行气消积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D.清热解毒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E.降气化痰 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[59～62]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59.</w:t>
      </w:r>
      <w:r>
        <w:rPr>
          <w:rFonts w:hint="eastAsia" w:ascii="宋体" w:hAnsi="宋体"/>
          <w:sz w:val="24"/>
          <w:szCs w:val="24"/>
        </w:rPr>
        <w:t>艾叶的功效是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A.清热生津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B.散寒止痛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C.利胆退黄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D.解毒敛疮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E.清心除烦 </w:t>
      </w:r>
    </w:p>
    <w:p>
      <w:pPr>
        <w:rPr>
          <w:rFonts w:hint="eastAsia" w:ascii="宋体" w:hAnsi="宋体"/>
          <w:bCs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60.</w:t>
      </w:r>
      <w:r>
        <w:rPr>
          <w:rFonts w:hint="eastAsia" w:ascii="宋体" w:hAnsi="宋体"/>
          <w:sz w:val="24"/>
          <w:szCs w:val="24"/>
        </w:rPr>
        <w:t>白茅根的功效是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A.清热生津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B.散寒止痛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C.利胆退黄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D.解毒敛疮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E.清心除烦 </w:t>
      </w:r>
    </w:p>
    <w:p>
      <w:pPr>
        <w:rPr>
          <w:rFonts w:hint="eastAsia" w:ascii="宋体" w:hAnsi="宋体"/>
          <w:bCs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61.</w:t>
      </w:r>
      <w:r>
        <w:rPr>
          <w:rFonts w:hint="eastAsia" w:ascii="宋体" w:hAnsi="宋体"/>
          <w:sz w:val="24"/>
          <w:szCs w:val="24"/>
        </w:rPr>
        <w:t>丹参的功效是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A.清热生津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B.散寒止痛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C.利胆退黄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D.解毒敛疮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E.清心除烦 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[62～63]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62.可以治疗胃热烦渴、呕哕的药物是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A.瓜萎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B.昆布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C.前胡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D.百部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E.枇杷叶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63.可以治疗蛲虫病，头虱、体虱的药物是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A.瓜萎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B.昆布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C.前胡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D.百部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E.枇杷叶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[64～65]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64.琥珀的功效是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A.定惊安神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 xml:space="preserve">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B.宁心安神</w:t>
      </w:r>
      <w:r>
        <w:rPr>
          <w:rFonts w:hint="eastAsia" w:ascii="宋体" w:hAnsi="宋体"/>
          <w:sz w:val="24"/>
          <w:szCs w:val="24"/>
        </w:rPr>
        <w:tab/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C.解郁安神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D.补气安神</w:t>
      </w:r>
      <w:r>
        <w:rPr>
          <w:rFonts w:hint="eastAsia" w:ascii="宋体" w:hAnsi="宋体"/>
          <w:sz w:val="24"/>
          <w:szCs w:val="24"/>
        </w:rPr>
        <w:tab/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E.养心安神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65.夜交藤的功效是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A.定惊安神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 xml:space="preserve">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B.宁心安神</w:t>
      </w:r>
      <w:r>
        <w:rPr>
          <w:rFonts w:hint="eastAsia" w:ascii="宋体" w:hAnsi="宋体"/>
          <w:sz w:val="24"/>
          <w:szCs w:val="24"/>
        </w:rPr>
        <w:tab/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C.解郁安神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D.补气安神</w:t>
      </w:r>
      <w:r>
        <w:rPr>
          <w:rFonts w:hint="eastAsia" w:ascii="宋体" w:hAnsi="宋体"/>
          <w:sz w:val="24"/>
          <w:szCs w:val="24"/>
        </w:rPr>
        <w:tab/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E.养心安神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[66～67]</w:t>
      </w:r>
    </w:p>
    <w:p>
      <w:pPr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66.僵蚕除了能息风止痉，解毒散结外，还能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A.攻毒散结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B.清肝明目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C.祛风止痛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D.平喘利尿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E.通络止痛 </w:t>
      </w:r>
    </w:p>
    <w:p>
      <w:pPr>
        <w:rPr>
          <w:rFonts w:hint="eastAsia" w:ascii="宋体" w:hAnsi="宋体"/>
          <w:bCs/>
          <w:sz w:val="24"/>
          <w:szCs w:val="24"/>
        </w:rPr>
      </w:pPr>
    </w:p>
    <w:p>
      <w:pPr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67.羚羊角除了能平肝</w:t>
      </w:r>
      <w:r>
        <w:rPr>
          <w:rFonts w:hint="eastAsia" w:ascii="宋体" w:hAnsi="宋体"/>
          <w:sz w:val="24"/>
          <w:szCs w:val="24"/>
        </w:rPr>
        <w:t>息</w:t>
      </w:r>
      <w:r>
        <w:rPr>
          <w:rFonts w:hint="eastAsia" w:ascii="宋体" w:hAnsi="宋体"/>
          <w:bCs/>
          <w:sz w:val="24"/>
          <w:szCs w:val="24"/>
        </w:rPr>
        <w:t>风，清热解毒外，还能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A.攻毒散结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B.清肝明目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C.祛风止痛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D.平喘利尿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E.通络止痛 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[68～69]</w:t>
      </w:r>
    </w:p>
    <w:p>
      <w:pPr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68.性微温，能益卫固表，利水消肿的是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A.白术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B.黄芪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C.西洋参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D.太子参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E.黄精 </w:t>
      </w:r>
    </w:p>
    <w:p>
      <w:pPr>
        <w:rPr>
          <w:rFonts w:hint="eastAsia" w:ascii="宋体" w:hAnsi="宋体"/>
          <w:bCs/>
          <w:sz w:val="24"/>
          <w:szCs w:val="24"/>
        </w:rPr>
      </w:pPr>
    </w:p>
    <w:p>
      <w:pPr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69.性凉，能补气养阴，清火生津的是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A.白术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B.黄芪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C.西洋参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D.太子参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E.黄精 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[70～71]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70.既润肺养阴，又清心除烦的药是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A.肉苁蓉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B.山药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C.何首乌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D.石斛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E.麦冬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71.既补益精血，又解毒截疟的药是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A.肉苁蓉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B.山药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C.何首乌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D.石斛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E.麦冬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[72～73]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72.能敛肺，涩肠，止痛的药是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A.五倍子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B.五味子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C.乌梅  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D.诃子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E.罂粟壳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73.能敛肺，涩肠，降火的药是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A.五倍子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B.五味子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C.乌梅  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D.诃子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E.罂粟壳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[74～75]</w:t>
      </w:r>
    </w:p>
    <w:p>
      <w:pPr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74.硫黄外用杀虫止痒，内服能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A.杀虫止痢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B.壮阳通便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C.燥湿祛痰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D.明目退翳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E.祛风止痛  </w:t>
      </w:r>
    </w:p>
    <w:p>
      <w:pPr>
        <w:rPr>
          <w:rFonts w:hint="eastAsia" w:ascii="宋体" w:hAnsi="宋体"/>
          <w:bCs/>
          <w:sz w:val="24"/>
          <w:szCs w:val="24"/>
        </w:rPr>
      </w:pPr>
    </w:p>
    <w:p>
      <w:pPr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75.炉甘石除了能收湿生肌外，还能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A.杀虫止痢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B.壮阳通便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C.燥湿祛痰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D.明目退翳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E.祛风止痛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[76～77]</w:t>
      </w:r>
    </w:p>
    <w:p>
      <w:pPr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76.四逆汤的功效是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A.温中补虚，缓急止痛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B.温中散寒，健胃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C.温胃理气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D.温中祛寒、回阳救逆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E.温补肾阳 </w:t>
      </w:r>
    </w:p>
    <w:p>
      <w:pPr>
        <w:rPr>
          <w:rFonts w:hint="eastAsia" w:ascii="宋体" w:hAnsi="宋体"/>
          <w:bCs/>
          <w:sz w:val="24"/>
          <w:szCs w:val="24"/>
        </w:rPr>
      </w:pPr>
    </w:p>
    <w:p>
      <w:pPr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77.小建中合剂的功效是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A.温中补虚，缓急止痛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B.温中散寒，健胃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C.温胃理气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D.温中祛寒、回阳救逆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E.温补肾阳 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[78～79]</w:t>
      </w:r>
    </w:p>
    <w:p>
      <w:pPr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78.玉屏风颗粒主治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A.肾虚所致的小便频数、夜间遗尿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B.表虚不固所致自汗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C.肾阳不足所致的泄泻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D.脾胃虚弱，食少便溏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E.肾虚精亏所致的阳痿不育 </w:t>
      </w:r>
    </w:p>
    <w:p>
      <w:pPr>
        <w:rPr>
          <w:rFonts w:hint="eastAsia" w:ascii="宋体" w:hAnsi="宋体"/>
          <w:bCs/>
          <w:sz w:val="24"/>
          <w:szCs w:val="24"/>
        </w:rPr>
      </w:pPr>
    </w:p>
    <w:p>
      <w:pPr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79.四神丸主治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A.肾虚所致的小便频数、夜间遗尿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B.表虚不固所致自汗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C.肾阳不足所致的泄泻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D.脾胃虚弱，食少便溏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E.肾虚精亏所致的阳痿不育 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[80～81]</w:t>
      </w:r>
    </w:p>
    <w:p>
      <w:pPr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80.正天丸的功效是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A.平肝潜阳，镇心安神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B.疏风活血，养血平肝，通络止痛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C.平肝熄风，清热安神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D.清热解表，散风止痛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E.清肝潜阳，醒脑安神 </w:t>
      </w:r>
    </w:p>
    <w:p>
      <w:pPr>
        <w:rPr>
          <w:rFonts w:hint="eastAsia" w:ascii="宋体" w:hAnsi="宋体"/>
          <w:bCs/>
          <w:sz w:val="24"/>
          <w:szCs w:val="24"/>
        </w:rPr>
      </w:pPr>
    </w:p>
    <w:p>
      <w:pPr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81.天麻钩藤颗粒的功效是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A.平肝潜阳，镇心安神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B.疏风活血，养血平肝，通络止痛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C.平肝熄风，清热安神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D.清热解表，散风止痛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E.清肝潜阳，醒脑安神 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[82～83]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82.可治疗湿热瘀阻所致的各类痔疮、肛裂的是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A.内消瘰疬丸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B.消银颗粒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C.马应龙麝香痔疮膏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D.牛黄醒消丸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E.紫草膏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83.可治疗血虚风燥型白疕的是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A.内消瘰疬丸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B.消银颗粒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C.马应龙麝香痔疮膏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D.牛黄醒消丸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E.紫草膏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[84～85]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84.经期及经后3天禁用的是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A.白带丸 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B.固经丸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C.桂枝茯苓丸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D.花红颗粒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E.妇炎平胶囊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85.月经期前至经净3天内停用的是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A.白带丸 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B.固经丸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C.桂枝茯苓丸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D.花红颗粒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E.妇炎平胶囊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[86～88]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86.健脾益气、渗湿止泻的作用的是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A.止泻灵颗粒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B.小儿化毒散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C.清宣止咳颗粒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D.小儿消积止咳口服液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E.琥珀抱龙丸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87.因含朱砂，不宜过量或久服的是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A.止泻灵颗粒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B.小儿化毒散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C.清宣止咳颗粒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D.小儿消积止咳口服液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E.琥珀抱龙丸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88.体质虚弱、肺气不足、肺虚久咳、大便溏薄者慎用的是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A.止泻灵颗粒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B.小儿化毒散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C.清宣止咳颗粒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D.小儿消积止咳口服液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E.琥珀抱龙丸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[89～90]</w:t>
      </w:r>
    </w:p>
    <w:p>
      <w:pPr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89.黄连羊肝丸的功效是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A.疏风散热，解毒利咽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B.亲热泻火，凉血解毒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C.泻火明目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D.滋肾，养肝，明目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E.益气固表，祛风通窍 </w:t>
      </w:r>
    </w:p>
    <w:p>
      <w:pPr>
        <w:rPr>
          <w:rFonts w:hint="eastAsia" w:ascii="宋体" w:hAnsi="宋体"/>
          <w:bCs/>
          <w:sz w:val="24"/>
          <w:szCs w:val="24"/>
        </w:rPr>
      </w:pPr>
    </w:p>
    <w:p>
      <w:pPr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90.辛芩颗粒的功效是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A.疏风散热，解毒利咽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B.亲热泻火，凉血解毒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C.泻火明目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D.滋肾，养肝，明目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E.益气固表，祛风通窍 </w:t>
      </w:r>
    </w:p>
    <w:p>
      <w:pPr>
        <w:rPr>
          <w:rFonts w:hint="eastAsia" w:ascii="宋体" w:hAnsi="宋体"/>
          <w:bCs/>
          <w:sz w:val="24"/>
          <w:szCs w:val="24"/>
        </w:rPr>
      </w:pPr>
    </w:p>
    <w:p>
      <w:pPr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三、综合分析选择题</w:t>
      </w:r>
    </w:p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 患者李某某，36岁，男性，2015年6月2日就诊，本月前咳嗽，未加注意，前天出门应酬，饮食大量辛辣油腻之物，咳嗦加重前来就医，症见反复咳嗽、咳黄痰，伴有口干、咽痛、便秘、尿赤、身热等症状舌质红、苔薄黄、脉细数。医生诊断为肺热咳嗽，选用石膏为君药的方剂治疗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91.石膏的功效不包括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A.清热泻火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B.除烦止渴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C.收湿敛疮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D.滋阴润燥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E.生肌止血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92.下列哪项不是石膏的主治病证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A.气分实热证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B.水火烫伤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C.湿疹瘙痒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D.胃火上炎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E.少阳寒热</w:t>
      </w:r>
    </w:p>
    <w:p>
      <w:pPr>
        <w:rPr>
          <w:rFonts w:hint="eastAsia" w:ascii="宋体" w:hAnsi="宋体"/>
          <w:b/>
          <w:bCs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93.对于医生的诊断结果，石膏应配伍哪种中药可以达到较好的治疗效果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A.麻黄  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B.薄荷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C.杏仁  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D.石膏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E.知母</w:t>
      </w:r>
    </w:p>
    <w:p>
      <w:pPr>
        <w:rPr>
          <w:rFonts w:hint="eastAsia" w:ascii="宋体" w:hAnsi="宋体"/>
          <w:color w:val="FF0000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94.该患者感觉汤剂味苦难以下咽，与改用中成药治疗，下列哪种中成药可以治疗该症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A.小青龙胶囊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B.人参保肺丸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C.蛇胆川贝液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D.通宣理肺丸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E.固本咳喘片</w:t>
      </w:r>
    </w:p>
    <w:p>
      <w:pPr>
        <w:ind w:firstLine="482" w:firstLineChars="200"/>
        <w:rPr>
          <w:rFonts w:hint="eastAsia" w:ascii="宋体" w:hAnsi="宋体"/>
          <w:b/>
          <w:sz w:val="24"/>
          <w:szCs w:val="24"/>
        </w:rPr>
      </w:pPr>
    </w:p>
    <w:p>
      <w:pPr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妇人年近五十，病腹痛。初从右手指冷起，渐上至头，头如冷水浇灌而腹大痛，则遍身大热，热退则痛止。或过食，或不食，皆痛，每常或一年一发。近来二三日一发，远不过六七日。医用四物加柴胡、香附，不应。更医用四君、木香、槟榔，亦不应。又用二陈加紫苏、豆蔻，又用七气汤等剂，皆不应。汪诊脉皆微弱，似有似无，或一二至一止，或三五至一止，乃阳气大虚也。独参五钱，陈皮七分。煎服十数帖而愈。夫四肢者诸阳之末，头者诸阳之会。经曰：阳虚则恶寒。又曰：一胜则一负。阳虚阴往乘之则恶寒，阴虚阳往乘之则发热。今指稍逆冷，上至于头，则阴胜阳负可知矣，阳负则不能健运而痛大作，痛作而复热者物极则反也。及其阴阳气衰，两不相争，则热歇痛亦息矣。仲景曰。血虚气弱。以人参补之。故用独参汤而数年之痛顿愈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95.案例中所提独参汤是以人参单味中药入药，请问下列选项中不属于人参的功效是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A.大补元气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B.补脾益肺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C.生津止渴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D.安神益智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E.托毒生肌</w:t>
      </w:r>
    </w:p>
    <w:p>
      <w:pPr>
        <w:rPr>
          <w:rFonts w:hint="eastAsia" w:ascii="宋体" w:hAnsi="宋体"/>
          <w:b/>
          <w:bCs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96.人参的主治病证不包括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A.气虚欲脱证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B.脉虚自汗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C.肾虚遗精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D.消渴症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E.心神不安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97.治疗亡阳气脱证，人参配伍哪位中药效佳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A.附子  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B.蛤蚧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C.麦冬  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D.五味子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E.五灵脂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98.下列关于人参的说法错误的是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A.本品具有兴奋与抑制中枢神经系统的药理功能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B.服用人参时不宜饮茶水及白萝卜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C.反藜芦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D.恶皂荚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E.本品具有抑制性腺激素释放的药理功能</w:t>
      </w:r>
    </w:p>
    <w:p>
      <w:pPr>
        <w:ind w:firstLine="479" w:firstLineChars="199"/>
        <w:rPr>
          <w:rFonts w:hint="eastAsia" w:ascii="宋体" w:hAnsi="宋体"/>
          <w:b/>
          <w:sz w:val="24"/>
          <w:szCs w:val="24"/>
        </w:rPr>
      </w:pPr>
    </w:p>
    <w:p>
      <w:pPr>
        <w:ind w:firstLine="479" w:firstLineChars="19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王某某，男，47岁．感冒二日，诊见：面赤目红，呼吸粗壮，鼻塞无汗，发烧头痛，咳喘胸满，大便三日未行，小便赤黄而少，处防风通圣丸治疗。服后便畅，诸症减，再服数日而愈．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99.防风通圣丸的功效是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A.疏透表邪，清热解毒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B.解表通里，清热解毒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C.解肌透表，利湿止泻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D.解表散寒，祛风胜湿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E.祛风解表，化湿和中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100.防风通圣丸的主治是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A.外寒内热，表里俱实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B.风温肺热，卫气同病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C.湿热蕴结所致腹泻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D.胃肠积滞所致便秘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E.身体虚弱，感受风寒所致感冒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101.关于防风通圣丸的说法，错误的是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A.麻黄，荆芥穗，防风，薄荷为君药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B.大黄，栀子，芒硝，滑石为臣药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C.当归，白芍，川芎，炒白术为佐药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D.甘草，桔梗为使药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E.全方配伍，汗下与清利共施</w:t>
      </w:r>
    </w:p>
    <w:p>
      <w:pPr>
        <w:ind w:firstLine="482" w:firstLineChars="200"/>
        <w:rPr>
          <w:rFonts w:hint="eastAsia" w:ascii="宋体" w:hAnsi="宋体"/>
          <w:b/>
          <w:sz w:val="24"/>
          <w:szCs w:val="24"/>
        </w:rPr>
      </w:pPr>
    </w:p>
    <w:p>
      <w:pPr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张某某，女，59岁。患风湿性心脏病。初冬感冒，发热恶寒，头痛无汗，胸胁发满，兼见心悸，时觉有气上冲于喉，更觉烦悸不安，倍感痛苦。脉来时止而有结象。此为少阳气机郁勃不舒，复感风寒，由于心阳坐镇无权，故见脉结而挟冲气上逆。处方小柴胡颗粒两疗程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102.小柴胡颗粒的组成不包括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A.黄芩   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B.党参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C.姜半夏 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D.甘草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E.黄芪</w:t>
      </w:r>
    </w:p>
    <w:p>
      <w:pPr>
        <w:rPr>
          <w:rFonts w:hint="eastAsia" w:ascii="宋体" w:hAnsi="宋体"/>
          <w:color w:val="FF0000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103.小柴胡颗粒的功效是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A.解表散热，疏肝和胃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B.疏肝健脾，养血调经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C.疏肝清热，健脾养血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D.清热养阴，生津止渴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E.滋阴清热，补肾益肺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104.小柴胡颗粒的主治是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A.肺肾亏虚，虚劳咳嗽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B.肝郁脾虚所致郁闷不舒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C.外感病邪犯少阳证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D.肝郁血虚，肝胃不和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E.肝气郁结所致的胁痛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105. 关于小柴胡颗粒的说法，错误的是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A.柴胡为君药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B.黄芩为臣药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C.党参，黄芪为佐药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D.甘草兼为为使药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E.服药期间，饮食宜清淡，风寒感冒者慎用</w:t>
      </w:r>
    </w:p>
    <w:p>
      <w:pPr>
        <w:ind w:firstLine="482" w:firstLineChars="200"/>
        <w:rPr>
          <w:rFonts w:hint="eastAsia" w:ascii="宋体" w:hAnsi="宋体"/>
          <w:b/>
          <w:sz w:val="24"/>
          <w:szCs w:val="24"/>
        </w:rPr>
      </w:pPr>
    </w:p>
    <w:p>
      <w:pPr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某男，2012年9月23日来诊。右膝关节肿痛3天，屈伸活动受限，伴全身烘热，小便黄且有异味。舌暗红苔微黄而腻，脉沉细弦。西医检查：滑膜炎。中医诊断后选用四妙丸加减治疗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106.四妙丸的组成不包括的是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A.黄柏   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B.苍术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C.薏苡仁 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D.牛膝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E.甘草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107.四妙丸的功效是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A.清热利湿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B.祛风散寒，化痰除湿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C.活血通络，散风止痛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D.养血舒筋，祛风除湿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E.补肝肾，强筋骨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108.四妙丸的主治是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A.肝肾亏虚、气血不足所致痹症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B.湿热下注所致痹症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C.风湿痹阻、肝肾不足所致痹痛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D.风寒湿邪痹阻、痰瘀阻络所致痹症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E.风湿痹阻所致颈椎病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109.关于四妙丸的说法，正确的是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A.苍术为君药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B.黄柏为臣药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C.牛膝为使药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D.薏苡仁为佐药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E.孕妇禁用</w:t>
      </w:r>
    </w:p>
    <w:p>
      <w:pPr>
        <w:rPr>
          <w:rFonts w:hint="eastAsia" w:ascii="宋体" w:hAnsi="宋体"/>
          <w:b/>
          <w:bCs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110.四妙丸药物组成中，君药的功效是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A.清热燥湿，泻火解毒，退虚热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B.燥湿健脾，祛风湿，发汗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C.利水渗湿，健脾止泻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D.除弊，清热排脓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E.引血，引火下行</w:t>
      </w:r>
    </w:p>
    <w:p>
      <w:pPr>
        <w:rPr>
          <w:rFonts w:hint="eastAsia" w:ascii="宋体" w:hAnsi="宋体"/>
          <w:color w:val="FF0000"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四、多项选择题(每题的备选项中有2个或2个以上正确答案。少选或多选均不得分)　　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111.升麻的功效有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A.发表透疹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B.平肝明目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C.宣肺利咽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D.升举阳气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E.清热解毒</w:t>
      </w: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112.治肺痈的药有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A.红藤</w:t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 xml:space="preserve">                              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B.穿心莲    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C.败酱草                              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D.鱼腥草    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E.紫花地丁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113.广藿香与佩兰共同具有的功效是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A.化湿  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B.祛暑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C.行气  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D.和中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E.止呕</w:t>
      </w:r>
    </w:p>
    <w:p>
      <w:pPr>
        <w:ind w:firstLine="960" w:firstLineChars="400"/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114.苎麻根的主治病证包括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A.血热出血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B.胎热不安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C.气滞胎动不安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D.胃热呕吐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E.蛇虫咬伤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115.牛膝的功效包括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A.活血通径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B.补肝肾，强筋骨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C.通利关节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D.利尿通淋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E.引血下行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116.菟丝子的功效是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A.止血化痰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B.明目止泻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C.生津安胎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D.补阳益阴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E.温肺润肠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117.二陈丸的功效是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A.清肺化痰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B.理气和胃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C.燥湿化痰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D.化痰熄风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E.逐痰降火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118.八珍颗粒的药物组成包括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A.熟地黄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B.党参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C.茯苓  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D.川芎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E.炒白术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119.保和丸的功效是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A.消食  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B.导滞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C.解表  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D.利湿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E.和胃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120.下列中成药中孕妇禁用的是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A.七制香附丸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B.艾附暖宫丸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C.坤宝丸                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D.益母草颗粒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E.大黄䗪虫丸</w:t>
      </w: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ind w:firstLine="4920" w:firstLineChars="2050"/>
        <w:rPr>
          <w:rFonts w:hint="eastAsia" w:ascii="宋体" w:hAnsi="宋体" w:cs="宋体"/>
          <w:sz w:val="24"/>
          <w:szCs w:val="24"/>
        </w:rPr>
      </w:pPr>
    </w:p>
    <w:p>
      <w:pPr>
        <w:ind w:firstLine="4920" w:firstLineChars="2050"/>
        <w:rPr>
          <w:rFonts w:hint="eastAsia" w:ascii="宋体" w:hAnsi="宋体" w:cs="宋体"/>
          <w:sz w:val="24"/>
          <w:szCs w:val="24"/>
        </w:rPr>
      </w:pPr>
    </w:p>
    <w:p>
      <w:pPr>
        <w:ind w:firstLine="4920" w:firstLineChars="2050"/>
        <w:rPr>
          <w:rFonts w:hint="eastAsia" w:ascii="宋体" w:hAnsi="宋体" w:cs="宋体"/>
          <w:sz w:val="24"/>
          <w:szCs w:val="24"/>
        </w:rPr>
      </w:pPr>
    </w:p>
    <w:p>
      <w:pPr>
        <w:ind w:firstLine="4920" w:firstLineChars="2050"/>
        <w:rPr>
          <w:rFonts w:hint="eastAsia" w:ascii="宋体" w:hAnsi="宋体" w:cs="宋体"/>
          <w:sz w:val="24"/>
          <w:szCs w:val="24"/>
        </w:rPr>
      </w:pPr>
    </w:p>
    <w:p>
      <w:pPr>
        <w:ind w:firstLine="4920" w:firstLineChars="2050"/>
        <w:rPr>
          <w:rFonts w:hint="eastAsia" w:ascii="宋体" w:hAnsi="宋体" w:cs="宋体"/>
          <w:sz w:val="24"/>
          <w:szCs w:val="24"/>
        </w:rPr>
      </w:pPr>
    </w:p>
    <w:p>
      <w:pPr>
        <w:ind w:firstLine="4920" w:firstLineChars="2050"/>
        <w:rPr>
          <w:rFonts w:hint="eastAsia" w:ascii="宋体" w:hAnsi="宋体" w:cs="宋体"/>
          <w:sz w:val="24"/>
          <w:szCs w:val="24"/>
        </w:rPr>
      </w:pPr>
    </w:p>
    <w:p>
      <w:pPr>
        <w:ind w:firstLine="4920" w:firstLineChars="2050"/>
        <w:rPr>
          <w:rFonts w:hint="eastAsia" w:ascii="宋体" w:hAnsi="宋体" w:cs="宋体"/>
          <w:sz w:val="24"/>
          <w:szCs w:val="24"/>
        </w:rPr>
      </w:pPr>
    </w:p>
    <w:p>
      <w:pPr>
        <w:ind w:firstLine="4920" w:firstLineChars="2050"/>
        <w:rPr>
          <w:rFonts w:hint="eastAsia" w:ascii="宋体" w:hAnsi="宋体" w:cs="宋体"/>
          <w:sz w:val="24"/>
          <w:szCs w:val="24"/>
        </w:rPr>
      </w:pPr>
    </w:p>
    <w:p>
      <w:pPr>
        <w:ind w:firstLine="4920" w:firstLineChars="2050"/>
        <w:rPr>
          <w:rFonts w:hint="eastAsia" w:ascii="宋体" w:hAnsi="宋体" w:cs="宋体"/>
          <w:sz w:val="24"/>
          <w:szCs w:val="24"/>
        </w:rPr>
      </w:pPr>
    </w:p>
    <w:p>
      <w:pPr>
        <w:ind w:firstLine="4920" w:firstLineChars="2050"/>
        <w:rPr>
          <w:rFonts w:hint="eastAsia" w:ascii="宋体" w:hAnsi="宋体" w:cs="宋体"/>
          <w:sz w:val="24"/>
          <w:szCs w:val="24"/>
        </w:rPr>
      </w:pPr>
    </w:p>
    <w:p>
      <w:pPr>
        <w:ind w:firstLine="4920" w:firstLineChars="2050"/>
        <w:rPr>
          <w:rFonts w:hint="eastAsia" w:ascii="宋体" w:hAnsi="宋体" w:cs="宋体"/>
          <w:sz w:val="24"/>
          <w:szCs w:val="24"/>
        </w:rPr>
      </w:pPr>
    </w:p>
    <w:p>
      <w:pPr>
        <w:ind w:firstLine="4920" w:firstLineChars="2050"/>
        <w:rPr>
          <w:rFonts w:hint="eastAsia" w:ascii="宋体" w:hAnsi="宋体" w:cs="宋体"/>
          <w:sz w:val="24"/>
          <w:szCs w:val="24"/>
        </w:rPr>
      </w:pPr>
    </w:p>
    <w:p>
      <w:pPr>
        <w:ind w:firstLine="4920" w:firstLineChars="2050"/>
        <w:rPr>
          <w:rFonts w:hint="eastAsia" w:ascii="宋体" w:hAnsi="宋体" w:cs="宋体"/>
          <w:sz w:val="24"/>
          <w:szCs w:val="24"/>
        </w:rPr>
      </w:pPr>
    </w:p>
    <w:p>
      <w:pPr>
        <w:ind w:firstLine="4920" w:firstLineChars="2050"/>
        <w:rPr>
          <w:rFonts w:hint="eastAsia" w:ascii="宋体" w:hAnsi="宋体" w:cs="宋体"/>
          <w:sz w:val="24"/>
          <w:szCs w:val="24"/>
        </w:rPr>
      </w:pPr>
    </w:p>
    <w:p>
      <w:pPr>
        <w:ind w:firstLine="4920" w:firstLineChars="2050"/>
        <w:rPr>
          <w:rFonts w:hint="eastAsia" w:ascii="宋体" w:hAnsi="宋体" w:cs="宋体"/>
          <w:sz w:val="24"/>
          <w:szCs w:val="24"/>
        </w:rPr>
      </w:pPr>
    </w:p>
    <w:p>
      <w:pPr>
        <w:ind w:firstLine="4920" w:firstLineChars="2050"/>
        <w:rPr>
          <w:rFonts w:hint="eastAsia" w:ascii="宋体" w:hAnsi="宋体" w:cs="宋体"/>
          <w:sz w:val="24"/>
          <w:szCs w:val="24"/>
        </w:rPr>
      </w:pPr>
    </w:p>
    <w:p>
      <w:pPr>
        <w:ind w:firstLine="4920" w:firstLineChars="2050"/>
        <w:rPr>
          <w:rFonts w:hint="eastAsia" w:ascii="宋体" w:hAnsi="宋体" w:cs="宋体"/>
          <w:sz w:val="24"/>
          <w:szCs w:val="24"/>
        </w:rPr>
      </w:pPr>
    </w:p>
    <w:p>
      <w:pPr>
        <w:ind w:firstLine="4920" w:firstLineChars="2050"/>
        <w:rPr>
          <w:rFonts w:hint="eastAsia" w:ascii="宋体" w:hAnsi="宋体" w:cs="宋体"/>
          <w:sz w:val="24"/>
          <w:szCs w:val="24"/>
        </w:rPr>
      </w:pPr>
    </w:p>
    <w:p>
      <w:pPr>
        <w:ind w:firstLine="6240" w:firstLineChars="26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出题人：医时代焦燕</w:t>
      </w: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eastAsiaTheme="minorEastAsia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1441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4"/>
    </w:pPr>
    <w:r>
      <w:rPr>
        <w:rFonts w:ascii="宋体" w:hAnsi="宋体" w:cs="Times New Roman"/>
      </w:rPr>
      <w:drawing>
        <wp:inline distT="0" distB="0" distL="0" distR="0">
          <wp:extent cx="1343025" cy="476250"/>
          <wp:effectExtent l="19050" t="0" r="9525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宋体" w:hAnsi="宋体" w:cs="Times New Roman"/>
      </w:rPr>
      <w:pict>
        <v:shape id="PowerPlusWaterMarkObject20940220" o:spid="_x0000_s4097" o:spt="136" type="#_x0000_t136" style="position:absolute;left:0pt;height:48pt;width:384pt;mso-position-horizontal:center;mso-position-horizontal-relative:margin;mso-position-vertical:center;mso-position-vertical-relative:margin;rotation:20643840f;z-index:-25165824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 text="f"/>
          <v:textpath on="t" fitshape="t" fitpath="t" trim="t" xscale="f" string="华图教育医疗卫生" style="font-family:宋体;font-size:48pt;v-text-align:center;"/>
        </v:shape>
      </w:pict>
    </w:r>
    <w:r>
      <w:rPr>
        <w:rFonts w:hint="eastAsia" w:ascii="宋体" w:hAnsi="宋体"/>
        <w:sz w:val="24"/>
        <w:szCs w:val="24"/>
      </w:rPr>
      <w:t xml:space="preserve">                              贴身医药考试培训专家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20349616">
    <w:nsid w:val="786C16B0"/>
    <w:multiLevelType w:val="multilevel"/>
    <w:tmpl w:val="786C16B0"/>
    <w:lvl w:ilvl="0" w:tentative="1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203496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03"/>
    <w:rsid w:val="00084AC6"/>
    <w:rsid w:val="000B7631"/>
    <w:rsid w:val="000C5288"/>
    <w:rsid w:val="00122557"/>
    <w:rsid w:val="0012772E"/>
    <w:rsid w:val="00132962"/>
    <w:rsid w:val="0014793C"/>
    <w:rsid w:val="00170321"/>
    <w:rsid w:val="00176DE6"/>
    <w:rsid w:val="00196AFD"/>
    <w:rsid w:val="001B0520"/>
    <w:rsid w:val="001E0E22"/>
    <w:rsid w:val="00227D9E"/>
    <w:rsid w:val="002335EE"/>
    <w:rsid w:val="0025008A"/>
    <w:rsid w:val="002816F4"/>
    <w:rsid w:val="0029252D"/>
    <w:rsid w:val="002D52D6"/>
    <w:rsid w:val="002E1013"/>
    <w:rsid w:val="003135FE"/>
    <w:rsid w:val="00341ACA"/>
    <w:rsid w:val="003862A7"/>
    <w:rsid w:val="003F2215"/>
    <w:rsid w:val="00412B26"/>
    <w:rsid w:val="00496F91"/>
    <w:rsid w:val="004E3F0F"/>
    <w:rsid w:val="0050774C"/>
    <w:rsid w:val="005128DE"/>
    <w:rsid w:val="00591D7E"/>
    <w:rsid w:val="005A125F"/>
    <w:rsid w:val="005A6816"/>
    <w:rsid w:val="006166FE"/>
    <w:rsid w:val="00650D07"/>
    <w:rsid w:val="006A6702"/>
    <w:rsid w:val="006D32E6"/>
    <w:rsid w:val="00737917"/>
    <w:rsid w:val="00742ED0"/>
    <w:rsid w:val="00743DD6"/>
    <w:rsid w:val="00746667"/>
    <w:rsid w:val="0075456F"/>
    <w:rsid w:val="007560E4"/>
    <w:rsid w:val="007C6E30"/>
    <w:rsid w:val="007E654B"/>
    <w:rsid w:val="00820FE1"/>
    <w:rsid w:val="00824635"/>
    <w:rsid w:val="00870951"/>
    <w:rsid w:val="008766FF"/>
    <w:rsid w:val="008A1BFB"/>
    <w:rsid w:val="008F0F61"/>
    <w:rsid w:val="009158B4"/>
    <w:rsid w:val="00921C41"/>
    <w:rsid w:val="009A761D"/>
    <w:rsid w:val="009B6EDA"/>
    <w:rsid w:val="009C5FD2"/>
    <w:rsid w:val="009E50CA"/>
    <w:rsid w:val="009F5E3C"/>
    <w:rsid w:val="009F6665"/>
    <w:rsid w:val="00A05C2D"/>
    <w:rsid w:val="00A12B9E"/>
    <w:rsid w:val="00A13F4E"/>
    <w:rsid w:val="00A327A4"/>
    <w:rsid w:val="00A45E26"/>
    <w:rsid w:val="00A97FB5"/>
    <w:rsid w:val="00AB4661"/>
    <w:rsid w:val="00B32DA1"/>
    <w:rsid w:val="00B41DD2"/>
    <w:rsid w:val="00B44B8A"/>
    <w:rsid w:val="00B9725D"/>
    <w:rsid w:val="00C327A0"/>
    <w:rsid w:val="00C850BA"/>
    <w:rsid w:val="00C86EB7"/>
    <w:rsid w:val="00C93B9A"/>
    <w:rsid w:val="00CA5CBB"/>
    <w:rsid w:val="00CC0203"/>
    <w:rsid w:val="00CC1F3C"/>
    <w:rsid w:val="00CE5D56"/>
    <w:rsid w:val="00DE173F"/>
    <w:rsid w:val="00E42854"/>
    <w:rsid w:val="00E44491"/>
    <w:rsid w:val="00F15389"/>
    <w:rsid w:val="00F1649A"/>
    <w:rsid w:val="00F4069C"/>
    <w:rsid w:val="00F45FA6"/>
    <w:rsid w:val="00FB08CF"/>
    <w:rsid w:val="11C422FA"/>
    <w:rsid w:val="6D6B36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3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hint="eastAsia" w:ascii="宋体" w:hAnsi="宋体" w:cs="宋体"/>
      <w:b/>
      <w:kern w:val="0"/>
      <w:sz w:val="27"/>
      <w:szCs w:val="27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99"/>
    <w:rPr>
      <w:color w:val="0000FF"/>
      <w:u w:val="single"/>
    </w:rPr>
  </w:style>
  <w:style w:type="character" w:customStyle="1" w:styleId="11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15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标题 3 Char"/>
    <w:basedOn w:val="6"/>
    <w:link w:val="2"/>
    <w:qFormat/>
    <w:uiPriority w:val="9"/>
    <w:rPr>
      <w:rFonts w:ascii="宋体" w:hAnsi="宋体" w:eastAsia="宋体" w:cs="宋体"/>
      <w:b/>
      <w:kern w:val="0"/>
      <w:sz w:val="27"/>
      <w:szCs w:val="27"/>
    </w:rPr>
  </w:style>
  <w:style w:type="paragraph" w:customStyle="1" w:styleId="17">
    <w:name w:val="Default"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438597-7F02-4EFC-857D-2C10095990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2131</Words>
  <Characters>12147</Characters>
  <Lines>101</Lines>
  <Paragraphs>28</Paragraphs>
  <ScaleCrop>false</ScaleCrop>
  <LinksUpToDate>false</LinksUpToDate>
  <CharactersWithSpaces>14250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2015-12-22T03:44:00Z</dcterms:created>
  <dc:creator>未定义</dc:creator>
  <cp:lastModifiedBy>Administrator</cp:lastModifiedBy>
  <dcterms:modified xsi:type="dcterms:W3CDTF">2016-09-13T03:23:55Z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