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8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896"/>
        <w:gridCol w:w="850"/>
        <w:gridCol w:w="1355"/>
        <w:gridCol w:w="1771"/>
        <w:gridCol w:w="6804"/>
        <w:gridCol w:w="1117"/>
        <w:gridCol w:w="939"/>
        <w:gridCol w:w="2128"/>
      </w:tblGrid>
      <w:tr w:rsidR="006874A1" w:rsidRPr="006874A1" w:rsidTr="006874A1">
        <w:trPr>
          <w:trHeight w:val="765"/>
        </w:trPr>
        <w:tc>
          <w:tcPr>
            <w:tcW w:w="178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874A1">
              <w:rPr>
                <w:rFonts w:ascii="方正小标宋简体" w:eastAsia="方正小标宋简体" w:hAnsi="宋体" w:cs="宋体" w:hint="eastAsia"/>
                <w:kern w:val="0"/>
                <w:sz w:val="48"/>
                <w:szCs w:val="48"/>
              </w:rPr>
              <w:t>2016年陇西县事业单位公开招聘人员岗位列表</w:t>
            </w:r>
          </w:p>
        </w:tc>
      </w:tr>
      <w:tr w:rsidR="006874A1" w:rsidRPr="006874A1" w:rsidTr="006874A1">
        <w:trPr>
          <w:trHeight w:val="420"/>
        </w:trPr>
        <w:tc>
          <w:tcPr>
            <w:tcW w:w="2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1"/>
            </w:tblGrid>
            <w:tr w:rsidR="006874A1" w:rsidRPr="006874A1">
              <w:trPr>
                <w:trHeight w:val="312"/>
                <w:tblCellSpacing w:w="0" w:type="dxa"/>
              </w:trPr>
              <w:tc>
                <w:tcPr>
                  <w:tcW w:w="2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4A1" w:rsidRPr="006874A1" w:rsidRDefault="006874A1" w:rsidP="006874A1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6874A1">
                    <w:rPr>
                      <w:rFonts w:ascii="Calibri" w:eastAsia="黑体" w:hAnsi="Calibri" w:cs="Calibri"/>
                      <w:kern w:val="0"/>
                      <w:sz w:val="20"/>
                      <w:szCs w:val="20"/>
                    </w:rPr>
                    <w:t>               </w:t>
                  </w:r>
                  <w:r w:rsidRPr="006874A1">
                    <w:rPr>
                      <w:rFonts w:ascii="黑体" w:eastAsia="黑体" w:hAnsi="黑体" w:cs="宋体"/>
                      <w:kern w:val="0"/>
                      <w:sz w:val="20"/>
                      <w:szCs w:val="20"/>
                    </w:rPr>
                    <w:t>项 目</w:t>
                  </w:r>
                  <w:r w:rsidRPr="006874A1">
                    <w:rPr>
                      <w:rFonts w:ascii="黑体" w:eastAsia="黑体" w:hAnsi="黑体" w:cs="宋体"/>
                      <w:kern w:val="0"/>
                      <w:sz w:val="20"/>
                      <w:szCs w:val="20"/>
                    </w:rPr>
                    <w:br/>
                  </w:r>
                  <w:r w:rsidRPr="006874A1">
                    <w:rPr>
                      <w:rFonts w:ascii="黑体" w:eastAsia="黑体" w:hAnsi="黑体" w:cs="宋体"/>
                      <w:kern w:val="0"/>
                      <w:sz w:val="20"/>
                      <w:szCs w:val="20"/>
                    </w:rPr>
                    <w:br/>
                  </w:r>
                  <w:r w:rsidRPr="006874A1">
                    <w:rPr>
                      <w:rFonts w:ascii="Calibri" w:eastAsia="黑体" w:hAnsi="Calibri" w:cs="Calibri"/>
                      <w:kern w:val="0"/>
                      <w:sz w:val="20"/>
                      <w:szCs w:val="20"/>
                    </w:rPr>
                    <w:t>  </w:t>
                  </w:r>
                  <w:r w:rsidRPr="006874A1">
                    <w:rPr>
                      <w:rFonts w:ascii="黑体" w:eastAsia="黑体" w:hAnsi="黑体" w:cs="宋体"/>
                      <w:kern w:val="0"/>
                      <w:sz w:val="20"/>
                      <w:szCs w:val="20"/>
                    </w:rPr>
                    <w:t>县 区</w:t>
                  </w:r>
                </w:p>
              </w:tc>
            </w:tr>
            <w:tr w:rsidR="006874A1" w:rsidRPr="006874A1">
              <w:trPr>
                <w:trHeight w:val="312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74A1" w:rsidRPr="006874A1" w:rsidRDefault="006874A1" w:rsidP="006874A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874A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拟招聘人数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 历</w:t>
            </w:r>
          </w:p>
        </w:tc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招聘岗位(按专业归类)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招聘范围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6874A1" w:rsidRPr="006874A1" w:rsidTr="006874A1">
        <w:trPr>
          <w:trHeight w:val="42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874A1" w:rsidRPr="006874A1" w:rsidTr="006874A1">
        <w:trPr>
          <w:trHeight w:val="66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陇西县（90名）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县直事业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专技十二级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</w:t>
            </w: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本科及以上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广播电视类1名（播音主持）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国家计划内未就业普通院校毕业生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1.学士学位；</w:t>
            </w: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2.男性。</w:t>
            </w:r>
          </w:p>
        </w:tc>
      </w:tr>
      <w:tr w:rsidR="006874A1" w:rsidRPr="006874A1" w:rsidTr="006874A1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</w:t>
            </w: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硕士研究生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化学工程类1名（轻工技术与工程）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硕士学位</w:t>
            </w:r>
          </w:p>
        </w:tc>
      </w:tr>
      <w:tr w:rsidR="006874A1" w:rsidRPr="006874A1" w:rsidTr="006874A1">
        <w:trPr>
          <w:trHeight w:val="15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</w:t>
            </w: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本科及以上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法类2名（法学1名、侦查学1名），食品工程类1名（食品科学与工程、食品质量与安全），环境保护类2名，农业类1名，经济类1名（统计学），土地管理类2名（土地规划1名、地理信息1名），林业类1名（园林），广播电视类1名（广播电视编导与制作），交通工程类1名，化学工程类1名，安全生产类1名（安全工程、矿山机电），财务财会类2名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学士学位</w:t>
            </w:r>
          </w:p>
        </w:tc>
      </w:tr>
      <w:tr w:rsidR="006874A1" w:rsidRPr="006874A1" w:rsidTr="006874A1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乡镇事业站(中心)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</w:t>
            </w: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硕士研究生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综合类3名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硕士学位</w:t>
            </w:r>
          </w:p>
        </w:tc>
      </w:tr>
      <w:tr w:rsidR="006874A1" w:rsidRPr="006874A1" w:rsidTr="006874A1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</w:t>
            </w: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本科及以上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综合类4名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学士学位</w:t>
            </w:r>
          </w:p>
        </w:tc>
      </w:tr>
      <w:tr w:rsidR="006874A1" w:rsidRPr="006874A1" w:rsidTr="006874A1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管理十级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综合类3名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874A1" w:rsidRPr="006874A1" w:rsidTr="006874A1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专技十二级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</w:t>
            </w: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本科及以上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临床医学类20名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1.学士学位；</w:t>
            </w: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2.含签约高校毕业生。</w:t>
            </w:r>
          </w:p>
        </w:tc>
      </w:tr>
      <w:tr w:rsidR="006874A1" w:rsidRPr="006874A1" w:rsidTr="006874A1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专技十三级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临床医学类8名，公共卫生类1名，药学类1名。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874A1" w:rsidRPr="006874A1" w:rsidTr="006874A1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中小学教师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专技十二级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</w:t>
            </w: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硕士研究生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语文1名，英语2名，化学1名，生物1名， 地理1名。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1.硕士学位；</w:t>
            </w: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2.含签约高校毕业生。</w:t>
            </w:r>
          </w:p>
        </w:tc>
      </w:tr>
      <w:tr w:rsidR="006874A1" w:rsidRPr="006874A1" w:rsidTr="006874A1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专技十三级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学前教育24名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874A1" w:rsidRPr="006874A1" w:rsidTr="006874A1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体育2名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6874A1" w:rsidRPr="006874A1" w:rsidTr="006874A1">
        <w:trPr>
          <w:trHeight w:val="7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  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4A1" w:rsidRPr="006874A1" w:rsidRDefault="006874A1" w:rsidP="006874A1">
            <w:pPr>
              <w:widowControl/>
              <w:ind w:firstLine="6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874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1253A" w:rsidRDefault="0051253A">
      <w:bookmarkStart w:id="0" w:name="_GoBack"/>
      <w:bookmarkEnd w:id="0"/>
    </w:p>
    <w:sectPr w:rsidR="00512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1B"/>
    <w:rsid w:val="00395D1B"/>
    <w:rsid w:val="0051253A"/>
    <w:rsid w:val="0068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3C98E-D8AC-4C79-868B-65559C50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>CHINA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2016-12-10T05:48:00Z</dcterms:created>
  <dcterms:modified xsi:type="dcterms:W3CDTF">2016-12-10T05:50:00Z</dcterms:modified>
</cp:coreProperties>
</file>