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jc w:val="left"/>
        <w:rPr>
          <w:rFonts w:hint="eastAsia" w:ascii="黑体" w:hAnsi="黑体" w:eastAsia="黑体" w:cs="黑体"/>
          <w:sz w:val="32"/>
          <w:szCs w:val="32"/>
        </w:rPr>
      </w:pPr>
      <w:r>
        <w:rPr>
          <w:rFonts w:hint="eastAsia" w:ascii="黑体" w:hAnsi="黑体" w:eastAsia="黑体" w:cs="黑体"/>
          <w:sz w:val="32"/>
          <w:szCs w:val="32"/>
        </w:rPr>
        <w:t>附件</w:t>
      </w:r>
    </w:p>
    <w:tbl>
      <w:tblPr>
        <w:tblStyle w:val="4"/>
        <w:tblW w:w="89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2"/>
        <w:gridCol w:w="778"/>
        <w:gridCol w:w="678"/>
        <w:gridCol w:w="1142"/>
        <w:gridCol w:w="1820"/>
        <w:gridCol w:w="1456"/>
        <w:gridCol w:w="904"/>
        <w:gridCol w:w="903"/>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8987" w:type="dxa"/>
            <w:gridSpan w:val="9"/>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2016年前锋区基层事业单位面向基层服务项目人员和退役大学生士兵招聘工作人员笔试成绩及排名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永中宋体" w:eastAsia="仿宋_GB2312" w:cs="仿宋_GB2312"/>
                <w:b/>
                <w:i w:val="0"/>
                <w:color w:val="000000"/>
                <w:sz w:val="24"/>
                <w:szCs w:val="24"/>
                <w:u w:val="none"/>
              </w:rPr>
            </w:pPr>
            <w:r>
              <w:rPr>
                <w:rFonts w:hint="eastAsia" w:ascii="仿宋_GB2312" w:hAnsi="永中宋体" w:eastAsia="仿宋_GB2312" w:cs="仿宋_GB2312"/>
                <w:b/>
                <w:i w:val="0"/>
                <w:color w:val="000000"/>
                <w:kern w:val="0"/>
                <w:sz w:val="24"/>
                <w:szCs w:val="24"/>
                <w:u w:val="none"/>
                <w:lang w:val="en-US" w:eastAsia="zh-CN" w:bidi="ar"/>
              </w:rPr>
              <w:t>序号</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b/>
                <w:i w:val="0"/>
                <w:color w:val="000000"/>
                <w:sz w:val="24"/>
                <w:szCs w:val="24"/>
                <w:u w:val="none"/>
              </w:rPr>
            </w:pPr>
            <w:r>
              <w:rPr>
                <w:rFonts w:hint="eastAsia" w:ascii="仿宋_GB2312" w:hAnsi="永中宋体" w:eastAsia="仿宋_GB2312" w:cs="仿宋_GB2312"/>
                <w:b/>
                <w:i w:val="0"/>
                <w:color w:val="000000"/>
                <w:kern w:val="0"/>
                <w:sz w:val="24"/>
                <w:szCs w:val="24"/>
                <w:u w:val="none"/>
                <w:lang w:val="en-US" w:eastAsia="zh-CN" w:bidi="ar"/>
              </w:rPr>
              <w:t>姓名</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b/>
                <w:i w:val="0"/>
                <w:color w:val="000000"/>
                <w:sz w:val="24"/>
                <w:szCs w:val="24"/>
                <w:u w:val="none"/>
              </w:rPr>
            </w:pPr>
            <w:r>
              <w:rPr>
                <w:rFonts w:hint="eastAsia" w:ascii="仿宋_GB2312" w:hAnsi="永中宋体" w:eastAsia="仿宋_GB2312" w:cs="仿宋_GB2312"/>
                <w:b/>
                <w:i w:val="0"/>
                <w:color w:val="000000"/>
                <w:kern w:val="0"/>
                <w:sz w:val="24"/>
                <w:szCs w:val="24"/>
                <w:u w:val="none"/>
                <w:lang w:val="en-US" w:eastAsia="zh-CN" w:bidi="ar"/>
              </w:rPr>
              <w:t>性别</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b/>
                <w:i w:val="0"/>
                <w:color w:val="000000"/>
                <w:sz w:val="24"/>
                <w:szCs w:val="24"/>
                <w:u w:val="none"/>
              </w:rPr>
            </w:pPr>
            <w:r>
              <w:rPr>
                <w:rFonts w:hint="eastAsia" w:ascii="仿宋_GB2312" w:hAnsi="永中宋体" w:eastAsia="仿宋_GB2312" w:cs="仿宋_GB2312"/>
                <w:b/>
                <w:i w:val="0"/>
                <w:color w:val="000000"/>
                <w:kern w:val="0"/>
                <w:sz w:val="24"/>
                <w:szCs w:val="24"/>
                <w:u w:val="none"/>
                <w:lang w:val="en-US" w:eastAsia="zh-CN" w:bidi="ar"/>
              </w:rPr>
              <w:t>准考证号码</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b/>
                <w:i w:val="0"/>
                <w:color w:val="000000"/>
                <w:sz w:val="24"/>
                <w:szCs w:val="24"/>
                <w:u w:val="none"/>
              </w:rPr>
            </w:pPr>
            <w:r>
              <w:rPr>
                <w:rFonts w:hint="eastAsia" w:ascii="仿宋_GB2312" w:hAnsi="永中宋体" w:eastAsia="仿宋_GB2312" w:cs="仿宋_GB2312"/>
                <w:b/>
                <w:i w:val="0"/>
                <w:color w:val="000000"/>
                <w:kern w:val="0"/>
                <w:sz w:val="24"/>
                <w:szCs w:val="24"/>
                <w:u w:val="none"/>
                <w:lang w:val="en-US" w:eastAsia="zh-CN" w:bidi="ar"/>
              </w:rPr>
              <w:t>职业能力倾向测试成绩（50%）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b/>
                <w:i w:val="0"/>
                <w:color w:val="000000"/>
                <w:sz w:val="24"/>
                <w:szCs w:val="24"/>
                <w:u w:val="none"/>
              </w:rPr>
            </w:pPr>
            <w:r>
              <w:rPr>
                <w:rFonts w:hint="eastAsia" w:ascii="仿宋_GB2312" w:hAnsi="永中宋体" w:eastAsia="仿宋_GB2312" w:cs="仿宋_GB2312"/>
                <w:b/>
                <w:i w:val="0"/>
                <w:color w:val="000000"/>
                <w:kern w:val="0"/>
                <w:sz w:val="24"/>
                <w:szCs w:val="24"/>
                <w:u w:val="none"/>
                <w:lang w:val="en-US" w:eastAsia="zh-CN" w:bidi="ar"/>
              </w:rPr>
              <w:t>公共基础知识成绩（50%）</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b/>
                <w:i w:val="0"/>
                <w:color w:val="000000"/>
                <w:sz w:val="24"/>
                <w:szCs w:val="24"/>
                <w:u w:val="none"/>
              </w:rPr>
            </w:pPr>
            <w:r>
              <w:rPr>
                <w:rFonts w:hint="eastAsia" w:ascii="仿宋_GB2312" w:hAnsi="永中宋体" w:eastAsia="仿宋_GB2312" w:cs="仿宋_GB2312"/>
                <w:b/>
                <w:i w:val="0"/>
                <w:color w:val="000000"/>
                <w:kern w:val="0"/>
                <w:sz w:val="24"/>
                <w:szCs w:val="24"/>
                <w:u w:val="none"/>
                <w:lang w:val="en-US" w:eastAsia="zh-CN" w:bidi="ar"/>
              </w:rPr>
              <w:t>总分</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b/>
                <w:i w:val="0"/>
                <w:color w:val="000000"/>
                <w:sz w:val="24"/>
                <w:szCs w:val="24"/>
                <w:u w:val="none"/>
              </w:rPr>
            </w:pPr>
            <w:r>
              <w:rPr>
                <w:rFonts w:hint="eastAsia" w:ascii="仿宋_GB2312" w:hAnsi="永中宋体" w:eastAsia="仿宋_GB2312" w:cs="仿宋_GB2312"/>
                <w:b/>
                <w:i w:val="0"/>
                <w:color w:val="000000"/>
                <w:kern w:val="0"/>
                <w:sz w:val="24"/>
                <w:szCs w:val="24"/>
                <w:u w:val="none"/>
                <w:lang w:val="en-US" w:eastAsia="zh-CN" w:bidi="ar"/>
              </w:rPr>
              <w:t>笔试折合成绩</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b/>
                <w:i w:val="0"/>
                <w:color w:val="000000"/>
                <w:sz w:val="24"/>
                <w:szCs w:val="24"/>
                <w:u w:val="none"/>
              </w:rPr>
            </w:pPr>
            <w:r>
              <w:rPr>
                <w:rFonts w:hint="eastAsia" w:ascii="仿宋_GB2312" w:hAnsi="永中宋体" w:eastAsia="仿宋_GB2312" w:cs="仿宋_GB2312"/>
                <w:b/>
                <w:i w:val="0"/>
                <w:color w:val="000000"/>
                <w:kern w:val="0"/>
                <w:sz w:val="24"/>
                <w:szCs w:val="24"/>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邵孟春</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女</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201604</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87</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67</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77</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46.2</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苏倩</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女</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201603</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79</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72</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75.5</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45.3</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周苗</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女</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201612</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80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63</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71.5</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42.9</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4</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欧尚书</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女</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201611</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66</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76</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71</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42.6</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5</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吴锐</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男</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201610</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75</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65</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70</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42</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杨琴</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女</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201607</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78</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61</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69.5</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41.7</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刘桃</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男</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201609</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73</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61</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67</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40.2</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8</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金玉兰</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女</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201602</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71</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62</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66.5</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39.9</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9</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胡寒妹</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女</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201606</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73</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58</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65.5</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39.3</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10</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李健康</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女</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201608</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67</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64</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65.5</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39.3</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11</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罗祖星</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男</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201601</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71</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55</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63</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37.8</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12</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毛俊</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男</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201605</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59</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65</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62</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37.2</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永中宋体" w:eastAsia="仿宋_GB2312" w:cs="仿宋_GB2312"/>
                <w:i w:val="0"/>
                <w:color w:val="000000"/>
                <w:sz w:val="24"/>
                <w:szCs w:val="24"/>
                <w:u w:val="none"/>
              </w:rPr>
            </w:pPr>
            <w:r>
              <w:rPr>
                <w:rFonts w:hint="eastAsia" w:ascii="仿宋_GB2312" w:hAnsi="永中宋体" w:eastAsia="仿宋_GB2312" w:cs="仿宋_GB2312"/>
                <w:i w:val="0"/>
                <w:color w:val="000000"/>
                <w:kern w:val="0"/>
                <w:sz w:val="24"/>
                <w:szCs w:val="24"/>
                <w:u w:val="none"/>
                <w:lang w:val="en-US" w:eastAsia="zh-CN" w:bidi="ar"/>
              </w:rPr>
              <w:t>12</w:t>
            </w:r>
          </w:p>
        </w:tc>
      </w:tr>
    </w:tbl>
    <w:p>
      <w:pPr>
        <w:spacing w:line="600" w:lineRule="exact"/>
        <w:ind w:right="640"/>
        <w:rPr>
          <w:rFonts w:hint="eastAsia"/>
        </w:rPr>
      </w:pPr>
    </w:p>
    <w:p>
      <w:bookmarkStart w:id="0" w:name="_GoBack"/>
      <w:bookmarkEnd w:id="0"/>
    </w:p>
    <w:sectPr>
      <w:footerReference r:id="rId3" w:type="default"/>
      <w:footerReference r:id="rId4" w:type="even"/>
      <w:pgSz w:w="11906" w:h="16838"/>
      <w:pgMar w:top="2041" w:right="1418"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永中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A75C9"/>
    <w:rsid w:val="1CFA75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2017-01-03T08:48:00Z</dcterms:created>
  <dc:creator>Administrator</dc:creator>
  <cp:lastModifiedBy>Administrator</cp:lastModifiedBy>
  <dcterms:modified xsi:type="dcterms:W3CDTF">2017-01-03T08:48:26Z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