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C4" w:rsidRDefault="00C936C4" w:rsidP="00156188">
      <w:pPr>
        <w:spacing w:after="0" w:line="6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菏泽市第三人民医院</w:t>
      </w:r>
    </w:p>
    <w:p w:rsidR="00C936C4" w:rsidRDefault="00C936C4" w:rsidP="00156188">
      <w:pPr>
        <w:spacing w:after="0" w:line="620" w:lineRule="exact"/>
        <w:jc w:val="center"/>
        <w:outlineLvl w:val="0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/>
          <w:b/>
          <w:bCs/>
          <w:sz w:val="44"/>
          <w:szCs w:val="44"/>
        </w:rPr>
        <w:t>2017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年公开招聘精神科执业医师简章</w:t>
      </w:r>
    </w:p>
    <w:p w:rsidR="00C936C4" w:rsidRDefault="00C936C4" w:rsidP="00156188">
      <w:pPr>
        <w:spacing w:after="0" w:line="62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C936C4" w:rsidRDefault="00C936C4" w:rsidP="00156188">
      <w:pPr>
        <w:shd w:val="clear" w:color="auto" w:fill="FFFFFF"/>
        <w:spacing w:after="0" w:line="62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根据《事业单位人事管理条例》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国务院令第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652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、《山东省事业单位公开招聘工作规程》（鲁人社发〔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号）和《关于事业单位补充工作人员实行公开招聘的意见》（菏人发〔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2007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39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号）等有关规定，经市直事业单位公开招聘主管机关同意，现将医院公开招聘精神科执业医师有关事项公告如下：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一、招聘对象和条件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招聘对象为国家统招全日制普通高等医学院校毕业生，并符合以下条件：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具有中华人民共和国国籍；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遵守中华人民共和国宪法和法律；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具有良好的品行和适应岗位的身体条件；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国家统招全日制普通高等医学院校本科及以上学历，学士及以上学位；</w:t>
      </w:r>
    </w:p>
    <w:p w:rsidR="00C936C4" w:rsidRPr="00156188" w:rsidRDefault="00C936C4" w:rsidP="00156188">
      <w:pPr>
        <w:spacing w:after="0"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5618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</w:t>
      </w:r>
      <w:r w:rsidRPr="00156188">
        <w:rPr>
          <w:rFonts w:ascii="仿宋_GB2312" w:eastAsia="仿宋_GB2312" w:hAnsi="宋体" w:hint="eastAsia"/>
          <w:sz w:val="32"/>
          <w:szCs w:val="32"/>
        </w:rPr>
        <w:t xml:space="preserve"> 年龄在35周岁以内（198</w:t>
      </w:r>
      <w:r w:rsidR="00A55385">
        <w:rPr>
          <w:rFonts w:ascii="仿宋_GB2312" w:eastAsia="仿宋_GB2312" w:hAnsi="宋体" w:hint="eastAsia"/>
          <w:sz w:val="32"/>
          <w:szCs w:val="32"/>
        </w:rPr>
        <w:t>1</w:t>
      </w:r>
      <w:r w:rsidRPr="00156188">
        <w:rPr>
          <w:rFonts w:ascii="仿宋_GB2312" w:eastAsia="仿宋_GB2312" w:hAnsi="宋体" w:hint="eastAsia"/>
          <w:sz w:val="32"/>
          <w:szCs w:val="32"/>
        </w:rPr>
        <w:t>年1月22日后出生）；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临床医学或精神卫生专业毕业；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已取得执业医师资格证书，注册范围为精神科。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曾受过刑事处罚和曾被开除公职的人员不能应聘；在读全日制普通高校学生不能应聘；现役军人及法律规定不得聘用的其他情形的人员不能应聘。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二、招聘计划和岗位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精神科临床医疗工作岗位，共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名。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三、招聘方式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本次招聘采取笔试和面试相结合的方式进行，由上级主管部门会同医院按有关规定组织实施。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四、报名和资格审查</w:t>
      </w:r>
    </w:p>
    <w:p w:rsidR="00C936C4" w:rsidRDefault="00C936C4" w:rsidP="00156188">
      <w:pPr>
        <w:spacing w:after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采取</w:t>
      </w:r>
      <w:r>
        <w:rPr>
          <w:rFonts w:ascii="仿宋_GB2312" w:eastAsia="仿宋_GB2312" w:hAnsi="仿宋_GB2312" w:cs="仿宋_GB2312" w:hint="eastAsia"/>
          <w:color w:val="000000"/>
          <w:spacing w:val="-11"/>
          <w:sz w:val="32"/>
          <w:szCs w:val="32"/>
        </w:rPr>
        <w:t>统一时间、现场报名、现场确认、现场缴费的方式进行。</w:t>
      </w:r>
    </w:p>
    <w:p w:rsidR="00C936C4" w:rsidRDefault="00C936C4" w:rsidP="00156188">
      <w:pPr>
        <w:spacing w:after="0" w:line="620" w:lineRule="exac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/>
          <w:b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个人报名</w:t>
      </w:r>
    </w:p>
    <w:p w:rsidR="00C936C4" w:rsidRDefault="00C936C4" w:rsidP="00156188">
      <w:pPr>
        <w:spacing w:after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报名时间：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23-24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9:00-16:00</w:t>
      </w:r>
    </w:p>
    <w:p w:rsidR="00C936C4" w:rsidRDefault="00C936C4" w:rsidP="00156188">
      <w:pPr>
        <w:spacing w:after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报名方法：现场报名</w:t>
      </w:r>
    </w:p>
    <w:p w:rsidR="00C936C4" w:rsidRDefault="00C936C4" w:rsidP="00156188">
      <w:pPr>
        <w:spacing w:after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报名地点：菏泽市八一西路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3099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号，市第三人民医院门诊楼四楼人事科</w:t>
      </w:r>
      <w:r w:rsidR="0011000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C936C4" w:rsidRDefault="00C936C4" w:rsidP="00156188">
      <w:pPr>
        <w:spacing w:after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考试具体时间、地点见准考证。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color w:val="002B5E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资格审查</w:t>
      </w:r>
    </w:p>
    <w:p w:rsidR="00C936C4" w:rsidRDefault="00C936C4" w:rsidP="00156188">
      <w:pPr>
        <w:spacing w:after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现场报名的同时进行资格审查。报名人员需按招聘岗位要求，向医院提交本人相关证明材料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原件及复印件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和《菏泽市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第三人民医院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年公开招聘精神科医师报名登记表》及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寸近期同底版彩色免冠照片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张。相关证明材料主要包括：身份证、学历证书、学位证书、就业报到证、执业医师资格证和学信网查询的在验证期内的《教育部学历证书电子注册备案表》（须带二维验证码）。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color w:val="002B5E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缴费</w:t>
      </w:r>
    </w:p>
    <w:p w:rsidR="00C936C4" w:rsidRDefault="00C936C4" w:rsidP="00156188">
      <w:pPr>
        <w:spacing w:after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通过现场资格审查的人员，进行现场缴纳考务费。</w:t>
      </w:r>
    </w:p>
    <w:p w:rsidR="00C936C4" w:rsidRDefault="00C936C4" w:rsidP="00156188">
      <w:pPr>
        <w:spacing w:after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color w:val="000000"/>
          <w:spacing w:val="-20"/>
          <w:sz w:val="32"/>
          <w:szCs w:val="32"/>
        </w:rPr>
        <w:t>务费根据市物价局核定标准，每人</w:t>
      </w:r>
      <w:r>
        <w:rPr>
          <w:rFonts w:ascii="仿宋_GB2312" w:eastAsia="仿宋_GB2312" w:hAnsi="仿宋_GB2312" w:cs="仿宋_GB2312"/>
          <w:color w:val="000000"/>
          <w:spacing w:val="-20"/>
          <w:sz w:val="32"/>
          <w:szCs w:val="32"/>
        </w:rPr>
        <w:t>110</w:t>
      </w:r>
      <w:r>
        <w:rPr>
          <w:rFonts w:ascii="仿宋_GB2312" w:eastAsia="仿宋_GB2312" w:hAnsi="仿宋_GB2312" w:cs="仿宋_GB2312" w:hint="eastAsia"/>
          <w:color w:val="000000"/>
          <w:spacing w:val="-20"/>
          <w:sz w:val="32"/>
          <w:szCs w:val="32"/>
        </w:rPr>
        <w:t>元（含笔试和面试）。</w:t>
      </w:r>
    </w:p>
    <w:p w:rsidR="00C936C4" w:rsidRDefault="00C936C4" w:rsidP="00156188">
      <w:pPr>
        <w:spacing w:after="0" w:line="620" w:lineRule="exact"/>
        <w:ind w:firstLineChars="200" w:firstLine="640"/>
        <w:jc w:val="both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五、考试内容和方法</w:t>
      </w:r>
    </w:p>
    <w:p w:rsidR="00C936C4" w:rsidRDefault="00C936C4" w:rsidP="00156188">
      <w:pPr>
        <w:spacing w:after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考试分为笔试和面试，均采用百分制计算成绩。</w:t>
      </w:r>
    </w:p>
    <w:p w:rsidR="00C936C4" w:rsidRDefault="00C936C4" w:rsidP="00156188">
      <w:pPr>
        <w:spacing w:after="0" w:line="62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笔试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笔试为医学类。考试内容为医学基础知识和精神卫生专业知识。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笔试采取统一考试、统一标准、统一阅卷的方式进行。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笔试时间：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</w:t>
      </w:r>
      <w:r>
        <w:rPr>
          <w:rFonts w:ascii="仿宋_GB2312" w:eastAsia="仿宋_GB2312" w:hAnsi="仿宋_GB2312" w:cs="仿宋_GB2312"/>
          <w:sz w:val="32"/>
          <w:szCs w:val="32"/>
        </w:rPr>
        <w:t>9:00—11:00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936C4" w:rsidRDefault="00C936C4" w:rsidP="00156188">
      <w:pPr>
        <w:spacing w:after="0" w:line="62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面试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面试由上级主管部门会同医院按有关规定组织实施，采取百分制。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为保证新进人员基本素质，面试设定合格分数线为</w:t>
      </w:r>
      <w:r>
        <w:rPr>
          <w:rFonts w:ascii="仿宋_GB2312" w:eastAsia="仿宋_GB2312" w:hAnsi="仿宋_GB2312" w:cs="仿宋_GB2312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C936C4" w:rsidRDefault="00C936C4" w:rsidP="00156188">
      <w:pPr>
        <w:spacing w:after="0" w:line="62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考试成绩计算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考试结束后，按照笔试与面试成绩各占</w:t>
      </w:r>
      <w:r>
        <w:rPr>
          <w:rFonts w:ascii="仿宋_GB2312" w:eastAsia="仿宋_GB2312" w:hAnsi="仿宋_GB2312" w:cs="仿宋_GB2312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sz w:val="32"/>
          <w:szCs w:val="32"/>
        </w:rPr>
        <w:t>的比例百分制合成考试总成绩。笔试成绩、面试成绩、考试总成绩均计算到小数点后两位数，尾数四舍五入。根据考试总成绩，确定进入考察范围人选。如出现总成绩并列的，按学历层次高者、执业证书取得早者、精神病专业从业时间早者优先的办法确定人选。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六、考察和体检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按照考试总成绩，由高分到低分按</w:t>
      </w:r>
      <w:r>
        <w:rPr>
          <w:rFonts w:ascii="仿宋_GB2312" w:eastAsia="仿宋_GB2312" w:hAnsi="仿宋_GB2312" w:cs="仿宋_GB2312"/>
          <w:sz w:val="32"/>
          <w:szCs w:val="32"/>
        </w:rPr>
        <w:t>1:1</w:t>
      </w:r>
      <w:r>
        <w:rPr>
          <w:rFonts w:ascii="仿宋_GB2312" w:eastAsia="仿宋_GB2312" w:hAnsi="仿宋_GB2312" w:cs="仿宋_GB2312" w:hint="eastAsia"/>
          <w:sz w:val="32"/>
          <w:szCs w:val="32"/>
        </w:rPr>
        <w:t>的比例确定进入考察体检范围人选。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察工作由医院组织进行。主要考察其思想政治表现、道德品质、业务能力、工作实绩等情况，同时复核其应聘资格条件、提供的相关信息材料是否真实准确情况等。考察工作结束后，由医院写出考察报告，签署意见，报市人社局审查备案。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体检由医院按规定组织实施，体检标准按照《</w:t>
      </w:r>
      <w:hyperlink r:id="rId7" w:tgtFrame="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公务员录用体检通用标准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》执行。应聘人员未按规定时间、地点参加体检的，视为自动放弃。对按规定需要复检的，不在原体检医院进行，复检只能进行一次，结果以复检结论为准。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对自动放弃或考察、体检不合格造成的空缺，可从报考的其他人员中由高分到低分依次等额递补。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体检费用由报考人员承担。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七、公示聘用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拟聘用人员名单在菏泽市第三人民医院网站公示，公示时间为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。拟聘用人员名单公示后不再递补。公示期满，对没有问题或者反映问题不影响聘用的，由医院提出聘用意见，按管理权限报相关部门办理编制备案手续，实行编制备案制管理。对反映问题影响聘用并查实的，不予聘用。医院和受聘人员按规定签订聘用合同，确立人事关系。受聘人员按规定实行试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用期制度，试用期满合格的正式聘用，不合格的解除聘用合同。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八、其他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医院公开招聘考试不指定考试教材和辅导用书，不举办也不授权或委托任何机构举办考试辅导培训班。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咨询电话：</w:t>
      </w:r>
      <w:r>
        <w:rPr>
          <w:rFonts w:ascii="仿宋_GB2312" w:eastAsia="仿宋_GB2312" w:hAnsi="仿宋_GB2312" w:cs="仿宋_GB2312"/>
          <w:sz w:val="32"/>
          <w:szCs w:val="32"/>
        </w:rPr>
        <w:t>0530-5510606</w:t>
      </w:r>
    </w:p>
    <w:p w:rsidR="00C936C4" w:rsidRDefault="00C936C4" w:rsidP="00156188">
      <w:pPr>
        <w:shd w:val="clear" w:color="auto" w:fill="FFFFFF"/>
        <w:spacing w:after="0" w:line="620" w:lineRule="exact"/>
        <w:ind w:firstLine="645"/>
        <w:jc w:val="both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九、</w:t>
      </w:r>
      <w:r>
        <w:rPr>
          <w:rFonts w:ascii="仿宋_GB2312" w:eastAsia="仿宋_GB2312" w:hAnsi="仿宋_GB2312" w:cs="仿宋_GB2312" w:hint="eastAsia"/>
          <w:sz w:val="32"/>
          <w:szCs w:val="32"/>
        </w:rPr>
        <w:t>本简章由菏泽市第三人民医院负责解释。</w:t>
      </w:r>
    </w:p>
    <w:p w:rsidR="00C936C4" w:rsidRDefault="00C936C4" w:rsidP="00156188">
      <w:pPr>
        <w:spacing w:after="0" w:line="62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C936C4" w:rsidRDefault="00C936C4" w:rsidP="00156188">
      <w:pPr>
        <w:spacing w:after="0" w:line="62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附件：《菏泽市第三人民医院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年公开招聘精神科执业医师报名登记表》</w:t>
      </w:r>
    </w:p>
    <w:p w:rsidR="00C936C4" w:rsidRDefault="00C936C4" w:rsidP="00156188">
      <w:pPr>
        <w:spacing w:after="0" w:line="62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C936C4" w:rsidRDefault="00C936C4" w:rsidP="00156188">
      <w:pPr>
        <w:spacing w:after="0" w:line="620" w:lineRule="exact"/>
        <w:ind w:firstLineChars="1284" w:firstLine="4109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菏泽市第三人民医院</w:t>
      </w:r>
    </w:p>
    <w:p w:rsidR="00C936C4" w:rsidRDefault="00C936C4" w:rsidP="00156188">
      <w:pPr>
        <w:spacing w:after="0" w:line="620" w:lineRule="exact"/>
        <w:ind w:firstLineChars="1284" w:firstLine="4109"/>
        <w:jc w:val="both"/>
        <w:rPr>
          <w:rFonts w:ascii="宋体" w:eastAsia="宋体"/>
          <w:sz w:val="44"/>
          <w:szCs w:val="44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936C4" w:rsidRDefault="00C936C4">
      <w:pPr>
        <w:spacing w:after="0" w:line="44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菏泽市第三人民医院</w:t>
      </w:r>
    </w:p>
    <w:p w:rsidR="00C936C4" w:rsidRDefault="00C936C4">
      <w:pPr>
        <w:spacing w:after="0" w:line="440" w:lineRule="exact"/>
        <w:jc w:val="center"/>
        <w:rPr>
          <w:szCs w:val="21"/>
        </w:rPr>
      </w:pPr>
      <w:r>
        <w:rPr>
          <w:rFonts w:ascii="宋体" w:eastAsia="宋体" w:hAnsi="宋体" w:cs="宋体"/>
          <w:b/>
          <w:bCs/>
          <w:sz w:val="44"/>
          <w:szCs w:val="44"/>
        </w:rPr>
        <w:t>2017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年公开招聘精神科执业医师报名登记表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8"/>
        <w:gridCol w:w="743"/>
        <w:gridCol w:w="697"/>
        <w:gridCol w:w="23"/>
        <w:gridCol w:w="1212"/>
        <w:gridCol w:w="56"/>
        <w:gridCol w:w="673"/>
        <w:gridCol w:w="418"/>
        <w:gridCol w:w="338"/>
        <w:gridCol w:w="887"/>
        <w:gridCol w:w="710"/>
        <w:gridCol w:w="46"/>
        <w:gridCol w:w="854"/>
        <w:gridCol w:w="45"/>
        <w:gridCol w:w="755"/>
        <w:gridCol w:w="1280"/>
      </w:tblGrid>
      <w:tr w:rsidR="00C936C4" w:rsidRPr="002C6913">
        <w:trPr>
          <w:trHeight w:hRule="exact" w:val="454"/>
          <w:jc w:val="center"/>
        </w:trPr>
        <w:tc>
          <w:tcPr>
            <w:tcW w:w="2348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235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756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出生年月</w:t>
            </w:r>
          </w:p>
        </w:tc>
        <w:tc>
          <w:tcPr>
            <w:tcW w:w="1654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1538">
              <w:rPr>
                <w:rFonts w:asciiTheme="minorEastAsia" w:eastAsiaTheme="minorEastAsia" w:hAnsiTheme="minorEastAsia"/>
                <w:szCs w:val="21"/>
              </w:rPr>
              <w:t>1</w:t>
            </w:r>
            <w:r w:rsidRPr="00301538">
              <w:rPr>
                <w:rFonts w:asciiTheme="minorEastAsia" w:eastAsiaTheme="minorEastAsia" w:hAnsiTheme="minorEastAsia" w:hint="eastAsia"/>
                <w:szCs w:val="21"/>
              </w:rPr>
              <w:t>寸</w:t>
            </w:r>
          </w:p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szCs w:val="21"/>
              </w:rPr>
              <w:t>照片</w:t>
            </w:r>
          </w:p>
        </w:tc>
      </w:tr>
      <w:tr w:rsidR="00C936C4" w:rsidRPr="002C6913">
        <w:trPr>
          <w:trHeight w:hRule="exact" w:val="454"/>
          <w:jc w:val="center"/>
        </w:trPr>
        <w:tc>
          <w:tcPr>
            <w:tcW w:w="2348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籍贯</w:t>
            </w:r>
          </w:p>
        </w:tc>
        <w:tc>
          <w:tcPr>
            <w:tcW w:w="1235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民族</w:t>
            </w:r>
          </w:p>
        </w:tc>
        <w:tc>
          <w:tcPr>
            <w:tcW w:w="756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身高（</w:t>
            </w:r>
            <w:r w:rsidRPr="00301538">
              <w:rPr>
                <w:rFonts w:asciiTheme="minorEastAsia" w:eastAsiaTheme="minorEastAsia" w:hAnsiTheme="minorEastAsia"/>
                <w:b/>
                <w:szCs w:val="21"/>
              </w:rPr>
              <w:t>cm</w:t>
            </w: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1654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936C4" w:rsidRPr="002C6913">
        <w:trPr>
          <w:trHeight w:hRule="exact" w:val="454"/>
          <w:jc w:val="center"/>
        </w:trPr>
        <w:tc>
          <w:tcPr>
            <w:tcW w:w="2348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身份证号码</w:t>
            </w:r>
          </w:p>
        </w:tc>
        <w:tc>
          <w:tcPr>
            <w:tcW w:w="2720" w:type="dxa"/>
            <w:gridSpan w:val="6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1654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936C4" w:rsidRPr="002C6913">
        <w:trPr>
          <w:trHeight w:hRule="exact" w:val="454"/>
          <w:jc w:val="center"/>
        </w:trPr>
        <w:tc>
          <w:tcPr>
            <w:tcW w:w="2348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户口所在地</w:t>
            </w:r>
          </w:p>
        </w:tc>
        <w:tc>
          <w:tcPr>
            <w:tcW w:w="2720" w:type="dxa"/>
            <w:gridSpan w:val="6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档案所在地</w:t>
            </w:r>
          </w:p>
        </w:tc>
        <w:tc>
          <w:tcPr>
            <w:tcW w:w="1654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936C4" w:rsidRPr="002C6913">
        <w:trPr>
          <w:trHeight w:hRule="exact" w:val="454"/>
          <w:jc w:val="center"/>
        </w:trPr>
        <w:tc>
          <w:tcPr>
            <w:tcW w:w="908" w:type="dxa"/>
            <w:vMerge w:val="restart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本科</w:t>
            </w:r>
          </w:p>
        </w:tc>
        <w:tc>
          <w:tcPr>
            <w:tcW w:w="743" w:type="dxa"/>
            <w:vMerge w:val="restart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学位</w:t>
            </w:r>
          </w:p>
        </w:tc>
        <w:tc>
          <w:tcPr>
            <w:tcW w:w="697" w:type="dxa"/>
            <w:vMerge w:val="restart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毕业院校</w:t>
            </w:r>
          </w:p>
        </w:tc>
        <w:tc>
          <w:tcPr>
            <w:tcW w:w="3128" w:type="dxa"/>
            <w:gridSpan w:val="7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毕业时间</w:t>
            </w:r>
          </w:p>
        </w:tc>
        <w:tc>
          <w:tcPr>
            <w:tcW w:w="1280" w:type="dxa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936C4" w:rsidRPr="002C6913">
        <w:trPr>
          <w:trHeight w:hRule="exact" w:val="454"/>
          <w:jc w:val="center"/>
        </w:trPr>
        <w:tc>
          <w:tcPr>
            <w:tcW w:w="908" w:type="dxa"/>
            <w:vMerge/>
            <w:textDirection w:val="tbRlV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697" w:type="dxa"/>
            <w:vMerge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所学专业</w:t>
            </w:r>
          </w:p>
        </w:tc>
        <w:tc>
          <w:tcPr>
            <w:tcW w:w="3128" w:type="dxa"/>
            <w:gridSpan w:val="7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学制</w:t>
            </w:r>
          </w:p>
        </w:tc>
        <w:tc>
          <w:tcPr>
            <w:tcW w:w="1280" w:type="dxa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936C4" w:rsidRPr="002C6913">
        <w:trPr>
          <w:trHeight w:hRule="exact" w:val="454"/>
          <w:jc w:val="center"/>
        </w:trPr>
        <w:tc>
          <w:tcPr>
            <w:tcW w:w="908" w:type="dxa"/>
            <w:vMerge w:val="restart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研究生</w:t>
            </w:r>
          </w:p>
        </w:tc>
        <w:tc>
          <w:tcPr>
            <w:tcW w:w="743" w:type="dxa"/>
            <w:vMerge w:val="restart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学位</w:t>
            </w:r>
          </w:p>
        </w:tc>
        <w:tc>
          <w:tcPr>
            <w:tcW w:w="697" w:type="dxa"/>
            <w:vMerge w:val="restart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毕业院校</w:t>
            </w:r>
          </w:p>
        </w:tc>
        <w:tc>
          <w:tcPr>
            <w:tcW w:w="3128" w:type="dxa"/>
            <w:gridSpan w:val="7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毕业时间</w:t>
            </w:r>
          </w:p>
        </w:tc>
        <w:tc>
          <w:tcPr>
            <w:tcW w:w="1280" w:type="dxa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936C4" w:rsidRPr="002C6913">
        <w:trPr>
          <w:trHeight w:hRule="exact" w:val="454"/>
          <w:jc w:val="center"/>
        </w:trPr>
        <w:tc>
          <w:tcPr>
            <w:tcW w:w="908" w:type="dxa"/>
            <w:vMerge/>
            <w:textDirection w:val="tbRlV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697" w:type="dxa"/>
            <w:vMerge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所学专业</w:t>
            </w:r>
          </w:p>
        </w:tc>
        <w:tc>
          <w:tcPr>
            <w:tcW w:w="3128" w:type="dxa"/>
            <w:gridSpan w:val="7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学制</w:t>
            </w:r>
          </w:p>
        </w:tc>
        <w:tc>
          <w:tcPr>
            <w:tcW w:w="1280" w:type="dxa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936C4" w:rsidRPr="002C6913">
        <w:trPr>
          <w:trHeight w:hRule="exact" w:val="397"/>
          <w:jc w:val="center"/>
        </w:trPr>
        <w:tc>
          <w:tcPr>
            <w:tcW w:w="908" w:type="dxa"/>
            <w:vMerge w:val="restart"/>
            <w:textDirection w:val="tbRlV"/>
            <w:vAlign w:val="center"/>
          </w:tcPr>
          <w:p w:rsidR="00301538" w:rsidRDefault="00C936C4" w:rsidP="00301538">
            <w:pPr>
              <w:spacing w:after="0"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学</w:t>
            </w:r>
            <w:r w:rsidRPr="00301538">
              <w:rPr>
                <w:rFonts w:asciiTheme="minorEastAsia" w:eastAsiaTheme="minorEastAsia" w:hAnsiTheme="minorEastAsia"/>
                <w:b/>
                <w:szCs w:val="21"/>
              </w:rPr>
              <w:t xml:space="preserve">  </w:t>
            </w: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习</w:t>
            </w:r>
            <w:r w:rsidRPr="00301538">
              <w:rPr>
                <w:rFonts w:asciiTheme="minorEastAsia" w:eastAsiaTheme="minorEastAsia" w:hAnsiTheme="minorEastAsia"/>
                <w:b/>
                <w:szCs w:val="21"/>
              </w:rPr>
              <w:t xml:space="preserve">  </w:t>
            </w: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经</w:t>
            </w:r>
            <w:r w:rsidRPr="00301538">
              <w:rPr>
                <w:rFonts w:asciiTheme="minorEastAsia" w:eastAsiaTheme="minorEastAsia" w:hAnsiTheme="minorEastAsia"/>
                <w:b/>
                <w:szCs w:val="21"/>
              </w:rPr>
              <w:t xml:space="preserve">  </w:t>
            </w: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历</w:t>
            </w:r>
          </w:p>
          <w:p w:rsidR="00C936C4" w:rsidRPr="00301538" w:rsidRDefault="00C936C4" w:rsidP="00301538">
            <w:pPr>
              <w:spacing w:after="0"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（从初中填起）</w:t>
            </w:r>
          </w:p>
        </w:tc>
        <w:tc>
          <w:tcPr>
            <w:tcW w:w="1440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学历</w:t>
            </w:r>
          </w:p>
        </w:tc>
        <w:tc>
          <w:tcPr>
            <w:tcW w:w="1235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学位</w:t>
            </w:r>
          </w:p>
        </w:tc>
        <w:tc>
          <w:tcPr>
            <w:tcW w:w="1485" w:type="dxa"/>
            <w:gridSpan w:val="4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毕业院校</w:t>
            </w:r>
          </w:p>
        </w:tc>
        <w:tc>
          <w:tcPr>
            <w:tcW w:w="1643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所学专业</w:t>
            </w:r>
          </w:p>
        </w:tc>
        <w:tc>
          <w:tcPr>
            <w:tcW w:w="1654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学习起止年月</w:t>
            </w:r>
          </w:p>
        </w:tc>
        <w:tc>
          <w:tcPr>
            <w:tcW w:w="1280" w:type="dxa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学习形式</w:t>
            </w:r>
          </w:p>
        </w:tc>
      </w:tr>
      <w:tr w:rsidR="00C936C4" w:rsidRPr="002C6913">
        <w:trPr>
          <w:trHeight w:hRule="exact" w:val="567"/>
          <w:jc w:val="center"/>
        </w:trPr>
        <w:tc>
          <w:tcPr>
            <w:tcW w:w="908" w:type="dxa"/>
            <w:vMerge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936C4" w:rsidRPr="002C6913">
        <w:trPr>
          <w:trHeight w:hRule="exact" w:val="567"/>
          <w:jc w:val="center"/>
        </w:trPr>
        <w:tc>
          <w:tcPr>
            <w:tcW w:w="908" w:type="dxa"/>
            <w:vMerge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936C4" w:rsidRPr="002C6913">
        <w:trPr>
          <w:trHeight w:hRule="exact" w:val="567"/>
          <w:jc w:val="center"/>
        </w:trPr>
        <w:tc>
          <w:tcPr>
            <w:tcW w:w="908" w:type="dxa"/>
            <w:vMerge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936C4" w:rsidRPr="002C6913" w:rsidTr="00301538">
        <w:trPr>
          <w:trHeight w:hRule="exact" w:val="613"/>
          <w:jc w:val="center"/>
        </w:trPr>
        <w:tc>
          <w:tcPr>
            <w:tcW w:w="908" w:type="dxa"/>
            <w:vMerge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936C4" w:rsidRPr="002C6913">
        <w:trPr>
          <w:cantSplit/>
          <w:trHeight w:val="397"/>
          <w:jc w:val="center"/>
        </w:trPr>
        <w:tc>
          <w:tcPr>
            <w:tcW w:w="908" w:type="dxa"/>
            <w:vMerge w:val="restart"/>
            <w:textDirection w:val="tbRlV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工</w:t>
            </w:r>
            <w:r w:rsidRPr="00301538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作</w:t>
            </w:r>
            <w:r w:rsidRPr="00301538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经</w:t>
            </w:r>
            <w:r w:rsidRPr="00301538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起止年月</w:t>
            </w:r>
          </w:p>
        </w:tc>
        <w:tc>
          <w:tcPr>
            <w:tcW w:w="2720" w:type="dxa"/>
            <w:gridSpan w:val="6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所在单位</w:t>
            </w:r>
          </w:p>
        </w:tc>
        <w:tc>
          <w:tcPr>
            <w:tcW w:w="2542" w:type="dxa"/>
            <w:gridSpan w:val="5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2035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从事工作</w:t>
            </w:r>
          </w:p>
        </w:tc>
      </w:tr>
      <w:tr w:rsidR="00C936C4" w:rsidRPr="002C6913">
        <w:trPr>
          <w:cantSplit/>
          <w:trHeight w:val="397"/>
          <w:jc w:val="center"/>
        </w:trPr>
        <w:tc>
          <w:tcPr>
            <w:tcW w:w="908" w:type="dxa"/>
            <w:vMerge/>
            <w:textDirection w:val="tbRlV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720" w:type="dxa"/>
            <w:gridSpan w:val="6"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936C4" w:rsidRPr="002C6913">
        <w:trPr>
          <w:cantSplit/>
          <w:trHeight w:val="397"/>
          <w:jc w:val="center"/>
        </w:trPr>
        <w:tc>
          <w:tcPr>
            <w:tcW w:w="908" w:type="dxa"/>
            <w:vMerge/>
            <w:textDirection w:val="tbRlV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720" w:type="dxa"/>
            <w:gridSpan w:val="6"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936C4" w:rsidRPr="002C6913">
        <w:trPr>
          <w:cantSplit/>
          <w:trHeight w:val="397"/>
          <w:jc w:val="center"/>
        </w:trPr>
        <w:tc>
          <w:tcPr>
            <w:tcW w:w="908" w:type="dxa"/>
            <w:vMerge/>
            <w:textDirection w:val="tbRlV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720" w:type="dxa"/>
            <w:gridSpan w:val="6"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936C4" w:rsidRPr="002C6913">
        <w:trPr>
          <w:trHeight w:val="454"/>
          <w:jc w:val="center"/>
        </w:trPr>
        <w:tc>
          <w:tcPr>
            <w:tcW w:w="908" w:type="dxa"/>
            <w:vMerge w:val="restart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本人</w:t>
            </w:r>
          </w:p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联系</w:t>
            </w:r>
          </w:p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方式</w:t>
            </w:r>
          </w:p>
        </w:tc>
        <w:tc>
          <w:tcPr>
            <w:tcW w:w="1463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bCs/>
              </w:rPr>
              <w:t>电话</w:t>
            </w:r>
          </w:p>
        </w:tc>
        <w:tc>
          <w:tcPr>
            <w:tcW w:w="1268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bCs/>
              </w:rPr>
              <w:t>手机</w:t>
            </w:r>
            <w:r w:rsidRPr="00301538">
              <w:rPr>
                <w:rFonts w:asciiTheme="minorEastAsia" w:eastAsiaTheme="minorEastAsia" w:hAnsiTheme="minorEastAsia"/>
                <w:b/>
                <w:bCs/>
              </w:rPr>
              <w:t>1</w:t>
            </w:r>
          </w:p>
        </w:tc>
        <w:tc>
          <w:tcPr>
            <w:tcW w:w="1935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bCs/>
              </w:rPr>
              <w:t>手机</w:t>
            </w:r>
            <w:r w:rsidRPr="00301538">
              <w:rPr>
                <w:rFonts w:asciiTheme="minorEastAsia" w:eastAsiaTheme="minorEastAsia" w:hAnsiTheme="minorEastAsia"/>
                <w:b/>
                <w:bCs/>
              </w:rPr>
              <w:t>2</w:t>
            </w:r>
          </w:p>
        </w:tc>
        <w:tc>
          <w:tcPr>
            <w:tcW w:w="2080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936C4" w:rsidRPr="002C6913">
        <w:trPr>
          <w:trHeight w:val="454"/>
          <w:jc w:val="center"/>
        </w:trPr>
        <w:tc>
          <w:tcPr>
            <w:tcW w:w="908" w:type="dxa"/>
            <w:vMerge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301538">
              <w:rPr>
                <w:rFonts w:asciiTheme="minorEastAsia" w:eastAsiaTheme="minorEastAsia" w:hAnsiTheme="minorEastAsia"/>
                <w:b/>
                <w:bCs/>
              </w:rPr>
              <w:t>Email</w:t>
            </w:r>
          </w:p>
        </w:tc>
        <w:tc>
          <w:tcPr>
            <w:tcW w:w="2359" w:type="dxa"/>
            <w:gridSpan w:val="4"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bCs/>
              </w:rPr>
              <w:t>通信地址</w:t>
            </w:r>
          </w:p>
        </w:tc>
        <w:tc>
          <w:tcPr>
            <w:tcW w:w="3690" w:type="dxa"/>
            <w:gridSpan w:val="6"/>
            <w:vAlign w:val="center"/>
          </w:tcPr>
          <w:p w:rsidR="00C936C4" w:rsidRPr="00301538" w:rsidRDefault="00C936C4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936C4" w:rsidRPr="002C6913">
        <w:trPr>
          <w:cantSplit/>
          <w:trHeight w:val="1707"/>
          <w:jc w:val="center"/>
        </w:trPr>
        <w:tc>
          <w:tcPr>
            <w:tcW w:w="908" w:type="dxa"/>
            <w:vAlign w:val="center"/>
          </w:tcPr>
          <w:p w:rsidR="00C936C4" w:rsidRPr="00301538" w:rsidRDefault="00C936C4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声明</w:t>
            </w:r>
          </w:p>
        </w:tc>
        <w:tc>
          <w:tcPr>
            <w:tcW w:w="8737" w:type="dxa"/>
            <w:gridSpan w:val="15"/>
            <w:vAlign w:val="center"/>
          </w:tcPr>
          <w:p w:rsidR="00C936C4" w:rsidRPr="00301538" w:rsidRDefault="00C936C4" w:rsidP="00156188">
            <w:pPr>
              <w:spacing w:after="0" w:line="240" w:lineRule="exact"/>
              <w:ind w:firstLineChars="200" w:firstLine="442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C936C4" w:rsidRPr="00301538" w:rsidRDefault="00C936C4" w:rsidP="00301538">
            <w:pPr>
              <w:spacing w:after="0" w:line="240" w:lineRule="exact"/>
              <w:ind w:firstLineChars="200" w:firstLine="442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我已仔细阅读《菏泽市第三人民医院</w:t>
            </w:r>
            <w:r w:rsidRPr="00301538">
              <w:rPr>
                <w:rFonts w:asciiTheme="minorEastAsia" w:eastAsiaTheme="minorEastAsia" w:hAnsiTheme="minorEastAsia"/>
                <w:b/>
                <w:szCs w:val="21"/>
              </w:rPr>
              <w:t>2017</w:t>
            </w: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年公开招聘精神科医师简章》，理解其内容，符合报考条件。我郑重承诺：本人所提供的个人信息、证明资料、证件等，真实、准确，并自觉遵守事业单位公开招聘工作人员考试聘用的各项规定，诚实守信，严守纪律，认真履行报考人员的义务。对因提供有关信息、证件不实或违反有关纪律规定所造成的后果，本人自愿承担相应的责任。</w:t>
            </w:r>
          </w:p>
          <w:p w:rsidR="00C936C4" w:rsidRPr="00301538" w:rsidRDefault="00C936C4" w:rsidP="00156188">
            <w:pPr>
              <w:spacing w:after="0" w:line="240" w:lineRule="exact"/>
              <w:ind w:firstLineChars="200" w:firstLine="442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C936C4" w:rsidRPr="00301538" w:rsidRDefault="00C936C4" w:rsidP="00156188">
            <w:pPr>
              <w:spacing w:after="0" w:line="300" w:lineRule="exact"/>
              <w:ind w:firstLineChars="650" w:firstLine="1755"/>
              <w:rPr>
                <w:rFonts w:asciiTheme="minorEastAsia" w:eastAsiaTheme="minorEastAsia" w:hAnsiTheme="minorEastAsia"/>
                <w:sz w:val="24"/>
              </w:rPr>
            </w:pPr>
            <w:r w:rsidRPr="00301538">
              <w:rPr>
                <w:rFonts w:asciiTheme="minorEastAsia" w:eastAsiaTheme="minorEastAsia" w:hAnsiTheme="minorEastAsia" w:hint="eastAsia"/>
                <w:color w:val="000000"/>
                <w:sz w:val="27"/>
                <w:szCs w:val="27"/>
                <w:shd w:val="clear" w:color="auto" w:fill="FFFFFF"/>
              </w:rPr>
              <w:t>报考者（本人签名）</w:t>
            </w:r>
            <w:r w:rsidRPr="00301538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30153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301538">
              <w:rPr>
                <w:rFonts w:asciiTheme="minorEastAsia" w:eastAsiaTheme="minorEastAsia" w:hAnsiTheme="minorEastAsia"/>
                <w:b/>
                <w:sz w:val="24"/>
              </w:rPr>
              <w:t xml:space="preserve">                  </w:t>
            </w:r>
            <w:r w:rsidRPr="0030153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30153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30153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30153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30153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C936C4" w:rsidRPr="00301538" w:rsidRDefault="00C936C4" w:rsidP="00156188">
            <w:pPr>
              <w:spacing w:after="0" w:line="240" w:lineRule="exact"/>
              <w:ind w:firstLineChars="650" w:firstLine="15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936C4" w:rsidRDefault="00C936C4">
      <w:pPr>
        <w:spacing w:after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C936C4" w:rsidSect="00156188">
      <w:footerReference w:type="default" r:id="rId8"/>
      <w:pgSz w:w="11906" w:h="16838"/>
      <w:pgMar w:top="2098" w:right="1474" w:bottom="1985" w:left="1474" w:header="709" w:footer="1418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68" w:rsidRDefault="00F93868" w:rsidP="00016169">
      <w:pPr>
        <w:spacing w:after="0"/>
      </w:pPr>
      <w:r>
        <w:separator/>
      </w:r>
    </w:p>
  </w:endnote>
  <w:endnote w:type="continuationSeparator" w:id="0">
    <w:p w:rsidR="00F93868" w:rsidRDefault="00F93868" w:rsidP="000161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华文仿宋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C4" w:rsidRDefault="00AA188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9I526xgEAAGsDAAAOAAAAAAAAAAEAIAAAAB4BAABkcnMvZTJvRG9jLnht&#10;bFBLBQYAAAAABgAGAFkBAABWBQAAAAA=&#10;" filled="f" stroked="f">
          <v:textbox style="mso-fit-shape-to-text:t" inset="0,0,0,0">
            <w:txbxContent>
              <w:p w:rsidR="00C936C4" w:rsidRPr="002C6913" w:rsidRDefault="00AA188F">
                <w:pPr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 w:rsidRPr="002C6913">
                  <w:rPr>
                    <w:rFonts w:ascii="宋体" w:eastAsia="宋体" w:hAnsi="宋体" w:cs="宋体"/>
                    <w:sz w:val="24"/>
                    <w:szCs w:val="24"/>
                  </w:rPr>
                  <w:fldChar w:fldCharType="begin"/>
                </w:r>
                <w:r w:rsidR="00C936C4" w:rsidRPr="002C6913">
                  <w:rPr>
                    <w:rFonts w:ascii="宋体" w:eastAsia="宋体" w:hAnsi="宋体" w:cs="宋体"/>
                    <w:sz w:val="24"/>
                    <w:szCs w:val="24"/>
                  </w:rPr>
                  <w:instrText xml:space="preserve"> PAGE  \* MERGEFORMAT </w:instrText>
                </w:r>
                <w:r w:rsidRPr="002C6913">
                  <w:rPr>
                    <w:rFonts w:ascii="宋体" w:eastAsia="宋体" w:hAnsi="宋体" w:cs="宋体"/>
                    <w:sz w:val="24"/>
                    <w:szCs w:val="24"/>
                  </w:rPr>
                  <w:fldChar w:fldCharType="separate"/>
                </w:r>
                <w:r w:rsidR="00A55385">
                  <w:rPr>
                    <w:rFonts w:ascii="宋体" w:eastAsia="宋体" w:hAnsi="宋体" w:cs="宋体"/>
                    <w:noProof/>
                    <w:sz w:val="24"/>
                    <w:szCs w:val="24"/>
                  </w:rPr>
                  <w:t>2</w:t>
                </w:r>
                <w:r w:rsidRPr="002C6913">
                  <w:rPr>
                    <w:rFonts w:ascii="宋体" w:eastAsia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68" w:rsidRDefault="00F93868" w:rsidP="00016169">
      <w:pPr>
        <w:spacing w:after="0"/>
      </w:pPr>
      <w:r>
        <w:separator/>
      </w:r>
    </w:p>
  </w:footnote>
  <w:footnote w:type="continuationSeparator" w:id="0">
    <w:p w:rsidR="00F93868" w:rsidRDefault="00F93868" w:rsidP="000161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6169"/>
    <w:rsid w:val="00064A34"/>
    <w:rsid w:val="000C30D8"/>
    <w:rsid w:val="000E1B2A"/>
    <w:rsid w:val="000F699D"/>
    <w:rsid w:val="00103C08"/>
    <w:rsid w:val="00104780"/>
    <w:rsid w:val="0011000E"/>
    <w:rsid w:val="00156188"/>
    <w:rsid w:val="00166FE3"/>
    <w:rsid w:val="00201B35"/>
    <w:rsid w:val="00296F20"/>
    <w:rsid w:val="002C1C04"/>
    <w:rsid w:val="002C6913"/>
    <w:rsid w:val="00301538"/>
    <w:rsid w:val="00323B43"/>
    <w:rsid w:val="0032599F"/>
    <w:rsid w:val="0036783C"/>
    <w:rsid w:val="003A0FA4"/>
    <w:rsid w:val="003D37D8"/>
    <w:rsid w:val="003E09EC"/>
    <w:rsid w:val="00426133"/>
    <w:rsid w:val="00426D13"/>
    <w:rsid w:val="004358AB"/>
    <w:rsid w:val="00535D78"/>
    <w:rsid w:val="00551BE2"/>
    <w:rsid w:val="00597C7D"/>
    <w:rsid w:val="005F725E"/>
    <w:rsid w:val="0061773B"/>
    <w:rsid w:val="00624AD6"/>
    <w:rsid w:val="00633055"/>
    <w:rsid w:val="006642A1"/>
    <w:rsid w:val="0069280A"/>
    <w:rsid w:val="006C1EFC"/>
    <w:rsid w:val="006E2BEF"/>
    <w:rsid w:val="00745BB1"/>
    <w:rsid w:val="007C42EF"/>
    <w:rsid w:val="00803B1A"/>
    <w:rsid w:val="00833E9C"/>
    <w:rsid w:val="00835102"/>
    <w:rsid w:val="008B7726"/>
    <w:rsid w:val="009308BA"/>
    <w:rsid w:val="009456AA"/>
    <w:rsid w:val="009C31AD"/>
    <w:rsid w:val="009D4658"/>
    <w:rsid w:val="009F1EE3"/>
    <w:rsid w:val="00A55385"/>
    <w:rsid w:val="00A81B02"/>
    <w:rsid w:val="00AA188F"/>
    <w:rsid w:val="00B11629"/>
    <w:rsid w:val="00B5272C"/>
    <w:rsid w:val="00B67E16"/>
    <w:rsid w:val="00B838AC"/>
    <w:rsid w:val="00C44898"/>
    <w:rsid w:val="00C57F88"/>
    <w:rsid w:val="00C936C4"/>
    <w:rsid w:val="00D22672"/>
    <w:rsid w:val="00D30F60"/>
    <w:rsid w:val="00D31D50"/>
    <w:rsid w:val="00D33821"/>
    <w:rsid w:val="00D45AEF"/>
    <w:rsid w:val="00DA326E"/>
    <w:rsid w:val="00DF5A71"/>
    <w:rsid w:val="00E1542F"/>
    <w:rsid w:val="00EB54B8"/>
    <w:rsid w:val="00F01A31"/>
    <w:rsid w:val="00F217FC"/>
    <w:rsid w:val="00F65446"/>
    <w:rsid w:val="00F93868"/>
    <w:rsid w:val="00F97B85"/>
    <w:rsid w:val="00FA7C49"/>
    <w:rsid w:val="1A350F76"/>
    <w:rsid w:val="2CB60E87"/>
    <w:rsid w:val="41FC75E5"/>
    <w:rsid w:val="46F932CC"/>
    <w:rsid w:val="48061EEF"/>
    <w:rsid w:val="581C7565"/>
    <w:rsid w:val="71FC2350"/>
    <w:rsid w:val="7410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6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01616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016169"/>
    <w:rPr>
      <w:rFonts w:ascii="Tahoma" w:hAnsi="Tahoma" w:cs="Times New Roman"/>
    </w:rPr>
  </w:style>
  <w:style w:type="paragraph" w:styleId="a4">
    <w:name w:val="footer"/>
    <w:basedOn w:val="a"/>
    <w:link w:val="Char0"/>
    <w:uiPriority w:val="99"/>
    <w:rsid w:val="000161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308"/>
    <w:rPr>
      <w:rFonts w:ascii="Tahoma" w:hAnsi="Tahoma"/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01616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rsid w:val="00D03308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wDMdQWu9JH8WuKyZy3TQgUkC1ELbS-ppmi0bsR5dMPsMov7zc-xcflOaI3Syt3005sXLqBBTSlSbexWmj3GGQuJf5ERwnd7Jsk11Rm7bnXS1izBA889B9WWa6RM88MZSbGL4JPp4VmR9EHcQwGnCaHIQJtQDCKrF8O3rFA2LIMUjn-AszbbKlcNWiwDxZAvzeEXGweLuOOdPJbjdqzAFh2LV1D5t0B5p89ZXuilapFkhZlhh1YplEyJ-NLO43zy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7CEE92-FBAB-41B2-AE8C-DEA0AEEF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菏卫人呈﹝2017﹞3号</dc:title>
  <dc:subject/>
  <dc:creator>Administrator</dc:creator>
  <cp:keywords/>
  <dc:description/>
  <cp:lastModifiedBy>Administrator</cp:lastModifiedBy>
  <cp:revision>7</cp:revision>
  <cp:lastPrinted>2017-01-16T03:18:00Z</cp:lastPrinted>
  <dcterms:created xsi:type="dcterms:W3CDTF">2017-01-16T04:15:00Z</dcterms:created>
  <dcterms:modified xsi:type="dcterms:W3CDTF">2017-01-16T09:42:00Z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