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jc w:val="center"/>
        <w:rPr>
          <w:rFonts w:ascii="宋体" w:hAnsi="宋体" w:eastAsia="宋体" w:cs="宋体"/>
          <w:b w:val="0"/>
          <w:i w:val="0"/>
          <w:caps w:val="0"/>
          <w:color w:val="000000"/>
          <w:spacing w:val="0"/>
          <w:sz w:val="21"/>
          <w:szCs w:val="21"/>
        </w:rPr>
      </w:pPr>
      <w:r>
        <w:rPr>
          <w:rStyle w:val="4"/>
          <w:rFonts w:ascii="宋体" w:hAnsi="宋体" w:eastAsia="宋体" w:cs="宋体"/>
          <w:i w:val="0"/>
          <w:caps w:val="0"/>
          <w:color w:val="000000"/>
          <w:spacing w:val="0"/>
          <w:sz w:val="21"/>
          <w:szCs w:val="21"/>
          <w:bdr w:val="none" w:color="auto" w:sz="0" w:space="0"/>
          <w:shd w:val="clear" w:fill="F9F9F9"/>
        </w:rPr>
        <w:t>2014年江西省公务员考试申论真题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材料1：随着网络和电视制造业的发展，全球电视剧市场已经进入了“大航海时代”，随意按动鼠标就能看到世界另一端同样在看的剧集。观众可以坐在家里那尽享顶级剧集的极致体验，追剧俨然成为都市白领的一种生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而作为2014年最为火爆的美剧代《纸牌屋》一经推出便极度受宠，边美国总统奥巴马也是《纸牌屋》的忠实粉丝，有观众看完《纸牌屋》后，表示对美国政治产生了浓厚的兴趣，对权利和爱情更有了新的认识，甚至翻出以往讲述美国政治历史的书籍，影片来观看，参与这部剧的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2011年，美国电影和电视节目的总出口额是143亿美元，畅销100多个国家 。　2012年在法国播出美剧多达数十部，其中30多部单集观众超过百万，《超感神探》还一举成为当年的电视剧收视冠军。在德国，美剧基本处于垄断地位，占据约90%以上的播出份额。韩国2011年也从美国引进了122部电视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这类全球剧的热播趋势有目共睹，它们真正开创了电视剧‘24小时全球联播’的奇迹。”英国C立方传媒中华区首席执行官梁华军说如此评价。专家认为，电视文化产品的价值日益凸显，中国应从中借鉴经验，提升电视剧制作水平，同时加强文化产品对外输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《纸牌屋》的热播并不影响《来自星星的你》赚取过亿眼球。由于两部电视剧对受众有明显的划分，出现了同期上映却“平分天下”的局面。《来自星星的你》在韩国播出时，网络最高收视率达68.9%。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美剧、韩剧热播并非偶然。“以受众为导向，创新电视剧制作、播出模式，直接对接市场，接受评判。”“全新的制作模式给了电视剧全新的生命。”S大学教授唐锡光认为。 与传统意义上中国电视剧的播出模式不同，美剧大都按“季”播出，边拍边播，通常一星期只播一集。边拍边播，由于美国电视剧播放平台不多。每年能在季播期黄金时间段播出的不到2000集，因此竞争异常激烈。近年来韩剧也采取边拍边播的模式，《来自星星的你》每周播出两集，每次网上更新剧集都会引发下载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这种开放的模式可以使制作方充分感受到观众对剧集的关注程度，根据每周更新的收视率和观众的反映，及时调整创作方向。美剧《越狱》第一季播放时，收视率曾高达1800万人次；而《生活大爆炸》主人公谢尔顿的性格就是根据观众的反馈几经改变才定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更值得关注的是，这些热播剧大都高水准、大投入，保证质量精良，堪比电影制作投入。季播和周播的模式本身就拉高了电视剧制作成本。而对制作团队、剧本、导演、演员、道具等精益求精的追求，使得热播剧拍摄成本很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对比艾美奖得主《广告狂人》《斯巴达克斯》等美剧每集200万美元左右的制作费用，《纸牌屋》近400万美元的单集平均成本大大超过了一般制作标准。2011年美剧《史前新纪元》，重金打造的首集拍摄费用就接近2000万美元，甚至超过众多电影的投资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这些热播剧还有一个特点，就是不同于中国的“武侠剧”“清宫剧”“名著剧”，以现实为主题，用写实手法描述生活中的酸甜苦辣，不单调，与观众不疏远。除科幻剧外，美剧大都务求内容真实、不虚构，有时涉及技术层面还要请顾问或相关专家亲自操刀。《生活大爆炸》剧组甚至拥有一个真正的“科学顾问”，专门负责剧本中关于科学部分的内容创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这些热播剧还有一个特点，就是不同于中国的“武侠剧”“清宫剧”“名著剧”，以现实为主题，用写实手法描述生活中的酸甜苦辣，不单调，与观众不疏远。除科幻剧外，美剧大都务求内容真实、不虚构，有时涉及技术层面还要请顾问或相关专家亲自操刀。《生活大爆炸》剧组甚至拥有一个真正的“科学顾问”，专门负责剧本中关于科学部分的内容创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现实题材的电视剧制播能最充分地反映电视剧生产流程的市场化属性。《来自星星的你》尽管有科幻成分，但人物感情进展、尊老爱幼优良传统贯穿其中，传递出韩国普世价值观。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唐锡光说，美剧和韩剧都通过简单的日常生活与谈话交流传递价值趋向，剧中对生活中可能遇到的情感问题、生活细节问题的揭示，让人觉得真实可信，在贴近生活中的文化输出才容易被外国观众认同。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在国产电视剧产量猛增的背景下，专家建议应加强对产品产量把关，积极探索并生产出既承载中国文化价值观，又符合国际主流“文化经验”和“感觉结构”的电视产品。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材料2：针对近日在中国内地掀起的追韩狂潮，政协委员G在2014年3月2日接受记者采访时称：“韩剧热潮，已经不仅是韩剧的问题了，这让我们的文化自尊受到伤害，文化自尊的伤害是由于文化自信的缺失。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韩潮来袭，韩迷们自然是喜不胜收，来者不拒，多多益善。而如同G这样的文化人士则不免有些心存疑虑。担心韩流损害我们的文化自尊。一方是欢迎，一方是反对。究竟谁说的更有道理？有网站发起“我们该如何面对韩剧热潮”的讨论，引发大量跟帖，有网友把帖中的核心观点摘录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观众喜欢韩剧，当然有其理由，比如情感细腻，演员养眼，制作精良等。相比于国内电视剧而言，这些都是韩剧的优势所在，在这个文化多元开放的时代，其实不管是韩剧还是好莱坞的电影，我们都有选择的自由。原因很简单，观众自然是什么好就看什么。从某种程度上说，观众所中的更多的是韩剧的娱乐功能而非文化入侵。有人认为，韩剧逻辑性较差，观看时无需动脑子，可以单纯的“感情发泄”。换而言之，观众在看韩剧时绝不会去想韩国文化怎么就伤害了中国文化这样的宏大命题。在他们看来，只要故事精彩就够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著名历史学家汤因比认为，文明是在不断成功回应各种危机和挑战中得以存续和发展的。韩国的电视剧，美国好莱坞的电影，这些都是外来文化的表现形式，同时也是外来的“文化鲶鱼”，从某种意义上讲，我们的文化自尊收到伤害，并非是从韩剧或者是好莱坞电影开始，因为自西方人用坚船利炮打开清政府的大门开始，无论是洋务运动还是新文化运动，我们的传统文化可以说一直在与西方文化的斗争中不断延续和发展，不可否认，现在中国传统文化式微，有些好的传统，好的习惯，好的做法，都被抛弃了，但中华文化或者说华夏文明依然一脉相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不可否认，韩剧是韩国文化的一种体现。韩剧热无形中会带来韩国文化的影响，对中国文化带来一定伤害。但是这种影响究竟有多大，伤害程度究竟有多深，没有准确的实证数据。韩剧在大陆风行已不是一两天了，我们可以看到人民穿韩版衣服说一两句“欧巴”、“思密达”，吃几次韩餐，可并没有见到谁取韩国名字或移民[微博]韩国。韩剧的影响当然是客观存在的，但说伤害了我们的文化自尊则未免太高估了韩文化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看看韩剧，天不会塌下来。文化自尊也不一定会受到伤害。换句话说，我们既要正视韩流的影响，更要思考如何让中华文化走向世界。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材料3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广灵剪纸作为中国民间剪纸三大流派之一，以彩色剪纸为特色。是集绘画、色彩、镂雕于一体的手工艺术品，被誉为中华民间艺术一绝。2009年，广灵剪纸被联合国教科文组织列入人类非物质文化遗产代表作名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广灵剪纸传到高清红这里已经是第六代了，也许是广灵青山绿水赋予了她灵巧的心思，也许是祖祖辈辈的匠心造就了她杰出的基因。从4岁起，她就跟着外祖母和母亲学剪纸窗花，年纪轻轻就能独立完成设计巧妙构思独特的剪纸作品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高中毕业后，高清红进入县水泥厂工作。后因厂倒闭下岗。在得知以剪纸艺术为主业的广灵文艺美术厂倒闭的消息后，高清红心底埋藏多年的“剪纸梦”轰然萌动起来，于是，她注册成立了“青红剪纸艺术有限公司”，开始走上一条民间文化产业化的发展道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青红公司规模越做越大，层次越做越高，单色变成多彩的，民间变成民族的。由她创新的“剪纸加减法”让构图跃然纸上，出图力透纸背，把传统的广灵剪纸艺术推到了创新新阶段，在众多的剪纸中独成一家，据了解，广灵剪纸中难度最大的多层剪纸，高清红已经达到8层，这在全世界也是绝无仅有的。在民间，她的多幅作品市场价达数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中国剪纸是中国民间文化的一部分，但发展道路却很艰难，多年来难登大雅之堂。为了保护传统文化，也为了激发传统文化的活力，我们采用”公司+基地+农民”的形式，带领全县上万农民从事剪纸事业，还专门建立了广灵剪纸文化产业园，用市场的力量唤醒传统文化”，高清红告诉记者，她们与联合国青年技术培训组织共同创办了“国际青年就业培训基地”。组织培训剪纸人才1万多人！同时成立了剪纸民间艺术协会，与多个国际组织合作，力图将中国民间艺术推向国际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青红剪纸愈剪愈美，也愈剪愈远。如今的广灵青红剪纸公司被山西大同指定为“民间手工艺术专业公司”和旅游产品定点生产公司，在全国各地开设了10余个展厅和办事处。而青红剪纸不仅走进了北京奥运会、上海世博会，也随着中国文化开放走向了国际舞台。每年实现产能1500万元，出口创汇100万美元。2013年7月，高清红带着 《清明上河图》 全卷走入联合国，收到联合国秘书长潘基文和联合国教科文组织总干事伊莉娜 博科娃的高度赞赏。当看到高清红为其创作的剪纸肖像礼品，潘基文赞不绝口。连连说：“太神奇了，比我本人还漂亮”。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事实证明，中国传统文化是能在市场上占据一席之地的，但这条路并不好走，规模也比较小。市场认可度仍有待提升。”高清红呼吁社会更多关注民间文化，为传统文化与现代市场创造更多的对接平台。只有这样，传统文化才能真正走向市场，发扬光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材料4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在中国国际图书贸易集团的M看来，近年来，伴随着与世界各国经贸领域的合作日渐深入，我国文化市场的开拓氛围不断加强。“不仅出口企业数量在增加，输出产品的种类也日渐聚多，他以自己所在的企业为例说国图集团出口业务已经从图书报刊音像制品等实物出口领域扩展数据加工和物理加工为一体的增值服务贸易出口，并开展了国外展览业务”“经济发展态势良好，文化产业才有走出去的资本和空间”某大学文化创意产业研究所所长丁说。“在世界各地，都能看到中国公司，中国人的身影是文化输出的经济和人文基础”，从另一个角度看，”日渐增多的国际间经贸合作也在倒逼文化输出的速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经济合作归根结底是人与人的合作。随着合作深入，我们必然要与不同人群进行深层次交流。文化产业有义务承担起建立沟通，化解误会的责任。”丁说“文化输出不仅具备了经济基础，也成为经贸深度合作的必然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当前，在中国企业迅速增加海外投资的过程中，一个不能回避的问题是：面对思维方式价值取向差异，文化背景天壤之别的海外合作者，我们如何实现无障碍交流？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在没来到中国之前，我对中国的印象主要是：美食，长城，秀水街等等，但基本都是些片面的概念。”英国女孩娜娜说“但在北京生活了3年后，我反而不知道怎么概括这里的印象了。因为了解越深越觉得有很多文化是我不知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这是对中国文化理解片面化的个例。如果本土文化产品没有大量投入海外市场，当地消费者只能面对极有限的选择，而这部分产品由于不具备生产规模，难免存在内容片面等问题，传递给国外消费者的“中国印象”也不能完美”丁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于是，真正的中国文化精髓没有畅通的输出渠道，反而一些细枝末节的文化枝桠被广泛认知。比如，伴随着海外华人数量的急剧增长，养生、菜谱等种类书籍因与生活密切相关而广泛传播。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“但这些枝桠根本无法还原中国文化的全貌。久而久之，就导致一些外国人对中国印象的片面化、表面化。更严重的是文化领域的误解会伴随着人与人的交往，辐射至各个领域。”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当别人不了解，甚至选择性误解你时，你更需要澄清自己。但为何我们屡次遭遇误解却难以澄清？因为长期以来，我国在文化传播领域仍处于弱势地位”丁说“目前，国际舆论导向仍牢牢把握在欧美媒体手中。我们难以呈现一个全面而真实的形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“近年来，中国文化作品艺术展演在海外亮像，无论从频率、水煮和反响来看，都是前所未有的。这一方面满足了艺术爱好者的需求。一方面也纠正了部分人对中国文化的误读。”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“文化输出的本质，是传递真实，全面的中国文化，获得公平的话语权，化解误会。从这个角度看，我们仍有很多需要改善之处。”某新闻学院院长Y说。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“我国文化产业仍处于起步阶段，因此市场经验缺乏，优质品牌不足，积极意识不成熟仍是普遍存在的问题。这属于软件上的缺失。”中国知识产权律师网的许律师说。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种种政策导向都在释放信号：文化输出必须接受市场规则，顺应海外市场特点，以此提高本土企业的软实力。”丁说，“有一些地区因为发展心态浮躁，出现了揠苗助长的现象。比如，一些地区盲目设立发展目标，导致政策制定和发展现状脱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要真正实现文化输出的目标，文化企业不仅得学会运用资本手段，武装企业硬件，更应创造出多元化，理念先进的文化产品。”Y说，“日本漫画、韩国偶像剧等都是营造良好国家形象的手段和符号。在通往国际市场的文化快车上，我们虽然起步晚了点，但中国文化底蕴深厚，有极强的创新意识，一定能赶上世界的步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材料5：当前，中国在中外文化交流中存着这逆差，中国优秀文化走向世界和外国文化涌入中国，在数量质量上都难成比例。为了扭转这种逆差，有学者提出了中国文化输出问题。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这个问题的提出不是偶然的，而是中国对外开放发展到一定程度的必然产物。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随着中国对外开放水平的进一步提高，人们认识到中国当代文化建设不仅要“引进”，而且要“输出”，有学者认为：“在最初的挪用套用之后，必须有自己的创造性输出，否则这个民族就会丧失真正的精神生命力，”中国当代文化需要进一步奠定自己的文化精神生产点，籍此从中西文化交流的逆差中走出来，真正开始自己的文化创造性，走向中西文化平等对话和文化输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从1934年鲁迅提出拿来主义到当前我们提出文化输出，已经整整过去80年了，对外开放要坚持“引进”和“输出”想结合，不仅要适应经济建设的要求，而要也要适合文化建设，就是说，我们的文化要坚持“拿来主义”与“文化输出”相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学者指出，中国当代文化建设从拿来主义到文化输出虽然是一个巨大的转变，但是，我们的文化输出不能为输出而输出，而是应在人类文化发展史上占有一席之地，正如我们拿来的是人类所创造的一切优秀文化成果，我们的文化输出也必须输出的是中国当代文化中队人类健康向上发展的有价值的东西。我们的文化输出应以我们的原创作品为主，即能够代表中国的国家形象，代表中国人民的形象，代表中国民族文化的形象。过去，我们也有一些文化产品的输出，我们也输出了不少优秀的文化作品，但是，不可否认，我们输出的有些文化产品却是迎合西方一些人的狭隘需要，贩卖的是一些中国文化落后的，丑陋的东西。这种文化输出损害了中国的国家形象，损害了中国人民的形象，损害了中国民族文化的形象。这是我们坚决反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因此，中国当代文化解决中外文化交流中存在的“逆差”现象，就必须在努力解决现存冲突的过程中大力创造有价值的文化产品。这样中华民族才能在人类的健康向上的发展中做出自己应有的独特贡献。这种“有价值的产品”，首先就内含着中国人自己的价值观。因此，有学者套用法国前总统德斯坦的话说：“中国在能够输出价值观之前，是不会成为一个真正的大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鉴于有人提出从文化拿来主义走向文化输出主义的理念，有学者也发表了自己的意见：一、少提“主义”，一提主义往往会走向极端；二、在文化上还是要“拿来”与“输出”并举。文化上的平等交流应该是互通的，一手进一手出，不应该只进不出或只出不进，现在没有哪个国家愿意做进口生意不做出口生意的。文化上也如此，否则根本不符合世贸协定。“拿来”拿的是我们没有而且是必要的；“拿来”也不是全盘西化，囫囵吞枣，而是咀嚼消化，为我所用。“输出”也不是不分好歹地“倾销”，文化上的伪劣产品应该杜绝出口，以次充好，必然败坏名声，后患无穷。即使是中国优秀的传统文化，尽管资源十分丰富，也需要经过现代的阐释，方能切合时代和世界的需要。最能体现中国当今文化软实力的，应该是经过中西会通又从现实需要出发，体现时代特点的原创性的文化观念。文化思想和文化产品。所以在输出什么，创造什么文化产品和怎样输出等方面，还需要作通盘的规划，并付之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材料6、韩国腌制越冬泡菜文化、日本和食、地中海饮食和海国大餐都列入了世界非物质文化遗产，中国进入世界非物质文化遗产的有昆曲、古琴艺术、福建南音、珠算等30项……其它国家更关注生活化的东西，和中国的关注点不太一样。不走出去，国家的文化在世界上就不会有影响，国家的价值观、文化体系就永远处于不被人了解和理解的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如何让中华文化加快走出去？江西省文化学者Y研究员提出了如下认识：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与中华文化的悠久与厚重相比，与中国文化强国的总体要求相比，中国文化走出去还有不少的差距，根据我的观察，在中华文化走向世界的进程中，存在着‘三多三少’的现象：一是传统的多，古代的多，现代的少；二是舞台的多，表演的多，其他类型的少；三是展示的多，宣传的多，有市场竞争的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比如长城，故宫等古代建筑，京剧，龙灯，舞狮等传统文化，国外可能知道，了解，但中国现代的东西还没有形成显著标志，还不能让人在看到时就能一眼识别出这是中国现代文化。中国在国际上拿奖的电影如《红高粱》，《大红灯笼高高挂》等，都是反映过去的事情，从这个侧面也可以看到，如何反映当代文化是我们的薄弱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再比如我们的文艺团体出去演出多，还有一些文化展览，包括中华文化年的活动，多是以展示，演出为主。有些在维也纳金色大厅的演出，实际上都是自已出钱赚吆喝，不仅传播中国的文化的效果不佳，还容易引起当地人的反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“中国文化如何走向世界？我觉得走出去必须走进去，走进去必须走到心里去。”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我认为不仅仅是世界各地有中文电视落地，有中文书刊发行，不仅仅是在五大洲开办孔子学院，建立海外中国文化中心，更重要的是，中国文化能被接受成为异域的文化肌理。这是更为艰巨和长期的过程。我认为，中国文化走出关键是要有国际视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首先，要认真研究对象国的需求和当地文化习俗。目前在国外举办的一些中国文化活动，多是为了提高作者或一些机构在中国的知名度，国内媒体炒得轰轰烈烈，举办国却很少有人关注。只有围绕对象国主流社会的需求，才能在举办地引起关注和影响，才能把中国文化走出去落到实处。中国文化的传播，也需要运用外国人喜闻乐见的方式，与新的高科技手段结合起来，才能产生更大的冲击力，向心力和凝聚力。这里要特别注意全国了解当地的文化习俗，避免误闯雷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“其次，要充分利用好‘唐人街’这个平台。各国的‘唐人街’是举办中国文化活动的良好平台，要争取通过华侨华人圈，让中国文化进入当地主流社会。”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第三，要‘走出去’，也要‘请进来’。‘文化走出去’是一种传播中国文化的良好方式，‘请进来’也是。一方面，现在中国文化对外‘发声’的渠道更为广阔，对外传播的方式更为多样化和便捷，对外交流的舞台更为丰富，特别是更多的国人走出国门，自然而然地把中国文化传统带到世界。另一方面，更多的外国人，来中国旅游，工作或学习，在潜移默化中受到中国文化的熏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比如说留学[微博]生。来赣外籍留学生去年已突破3000人，来自五大洲113个国家。2013年，江西省又出资设立‘省政府外国留学生奖学金’，吸引更多优秀留学生来赣学习。这些留学生不仅自己学习了中国文化，也让亲朋好友对中国文化增加了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第四，更要多地从日常生活文化入手。文化走出去，要改变过去那种宣传，说教的方式，找到和外国人生活能够相通的东西。比如说外国人在喝茶的时候，我们可以展示我们的茶文化，传播我们的文化观念。当然，这是一个‘水滴石穿’的过程，是一个‘润物细无声’的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“中国文化能否走向国际化，取决于中国文化的实力，取决于中国文化能否适应世界的需要，能否在化解，协调现代人类所共同面临的冲突和危机中，发挥出自己独特的魅力和价值，获得世人的认同。”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问题一：结合“给定资料1”中美剧、韩剧的成功事例，概括我们从中能借鉴到哪些经验(15分)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要求：全面、准确、简明、不超过100字。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问题二：请根据“给定资料2”谈谈你对“文化鲶鱼”的理解。(20分)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要求：观点明确、内容全面、言语简练，不超过300字。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问题三：请根据“给定资料3”围绕高清红剪纸事业的发展经历，以“如何促进民间文化走出去”为主题写一份政策建议，供领导参考(25分)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问题四：“给定资料5”划线部分写道：“中国在能够输出价值观之前，是不会成为一个真正的大国的。”请结合给定材料，自拟题目，写一篇议论文。(40分)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要求：(1)自选角度，立意明确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(2)联系实际，阐述充分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(3)思路清晰，语言流畅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(4)总字数1000——1200字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jc w:val="center"/>
        <w:rPr>
          <w:rFonts w:ascii="宋体" w:hAnsi="宋体" w:eastAsia="宋体" w:cs="宋体"/>
          <w:b w:val="0"/>
          <w:i w:val="0"/>
          <w:caps w:val="0"/>
          <w:color w:val="000000"/>
          <w:spacing w:val="0"/>
          <w:sz w:val="21"/>
          <w:szCs w:val="21"/>
        </w:rPr>
      </w:pPr>
      <w:r>
        <w:rPr>
          <w:rStyle w:val="4"/>
          <w:rFonts w:ascii="宋体" w:hAnsi="宋体" w:eastAsia="宋体" w:cs="宋体"/>
          <w:i w:val="0"/>
          <w:caps w:val="0"/>
          <w:color w:val="000000"/>
          <w:spacing w:val="0"/>
          <w:sz w:val="21"/>
          <w:szCs w:val="21"/>
          <w:bdr w:val="none" w:color="auto" w:sz="0" w:space="0"/>
          <w:shd w:val="clear" w:fill="F9F9F9"/>
        </w:rPr>
        <w:t>　　2014江西省公务员考试申论真题答案及解析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问题一：结合“给定资料1”中美剧、韩剧的成功事例，概括我们从中能借鉴到哪些经验。(15分)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要求：全面、准确、简明。不超过100字。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本题作答资料范围为“1”，作答任务为概括经验，作答条件包括全面、准确、简明，字数不超过100字。因此作答时考生须注意，答案要点应只在资料1中寻找，不要囊括其他材料要点；作答不仅要保证要点齐全和准确，更需要注意作答字数的限制，需要语言必须简明、扼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【参考答案】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积极探索既承载中国文化价值观，又符合国际主流的电视产品。一、提升电视剧制作水平且加强文化产品对外输出能力。二是以受众为导向，以现实题材为主，创新电视制作、播出模式，直接对接市场，接受评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问题二：请根据“给定材料2”，谈谈你对“文化鲶鱼”的理解。(20分)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要求：观点正确、内容全面、语言简练。不超过300字。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本题作答资料范围为“材料2”，通过题干要求“理解”，要求中“观点正确”的表述以及作答对象“文化鲶鱼”这个短语来判定，此题为综合分析题，作答任务是围绕“文化鲶鱼”这个概念谈理解，作答条件包括观点正确、内容全面、语言简练，字数不超过300字。因此作答时考生须注意，答案要点应只在资料2中寻找，不要囊括其他材料要点；按照亮明观点、分析观点、落实观点的思路应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【参考答案】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文化鲶鱼”将外国文化产品比作鲶鱼，暗指其对中国文化的影响，中国文明是在不断成功回应各种危机和挑战中得以存续和发展的，韩流入侵并没有危及中国的传统文化。一方面，文化多元开放的时代，观众有选择文化产品的自由，观众看重的是文化产品的娱乐功能，想不到文化入侵这样的宏大命题。另一方面，从历史角度而言，中国西方大国打开中国大门以来，传统文化就一直在与西方文化的斗争中不断地延续和发展。第三方面，从现实来看，没有准确数据说明韩剧对中国文化的伤害；而且韩剧仅仅波及了我们的一些日常生活，并未对中国人思想、归属造成影响。因此，我们既要正视韩剧的影响，更应该思考如何让中国文化走向世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问题三：请根据给定资料3，围绕高清红剪纸事业的发展经历，以“如何促进民间文化走出去”为主题写一份政策建议，供领导参考。(25分)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要求：概括完整，清晰简明；对策全面，有效，针对性强；条理清晰，语言流畅，格式正确，不超过500字。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【解题思路】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本题要求谈谈促进民间文化走出去的建议。通过阅读题干我们需要注意两个问题：一是作答范围，本题要求根据资料3，并围绕高清红的剪纸事业作答，故此我们首先要回到材料3去寻找答题的要点。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二是作答要求，需要着重注意的是“概括完整”和“格式正确”这两个要求，这说明答案是除了提出具体建议，还需要概括高清红事业的成功经验；此外格式要正确。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【参考答案】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让民间文化走出去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尊敬的领导：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你们好，我是一名民间文化爱好者，对民间文化如何走出去的问题想提出一些个人见解。我国民间文化丰富多彩，涵盖面广，鼓励并支持如广灵剪纸等民间文化的发展，有利于我国传统文化得到更为广泛的了解与接受，有利于提高我国的文化软实力。基于当前民间文化还存在规模较小，市场认可度较低等问题，为了更好的让民间文化走出去，现提出如下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一、政府相关部门制定相应扶持政策，鼓励和支持民间文化的发展与对外开放。地方政府可将部分特色民间文化指定为“民间手工艺术专业公司”或旅游产品定点生产公司，鼓励地方特色文化在各地开设展厅和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二、加强民间文化人才队伍建设，培养地方特色文化传承人。民间文化能否走出去，能否得到保护、传承甚至创新，最终走出去，与民间文化人才息息相关，因此，政府应营造社会氛围，多支持像高清红这样的人才发展，让民间文化能够得到国际的认可，真正走出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三、创新民间文化发展模式，引导民间文化公司积极与国际组织合作，为民间文化走出去奠定基础。一方面，与多个国际组织合作，组织培训剪纸人才；另一方面，充分发挥民间艺术协会的力量，力图将中国民间艺术推向国际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问题四：“给定资料5”划线部分写到：“中国在能够输出价值观之前，是不会成为一个真正的大国的。”请结合给定资料，自拟题目，写一篇议论文。(40分)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(1)自选角度，立意明确；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(2)联系实际，阐述充分；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(3)思路清晰，语言流畅：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(4)总字数1000-1200字。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【参考例文】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jc w:val="center"/>
        <w:rPr>
          <w:rFonts w:ascii="宋体" w:hAnsi="宋体" w:eastAsia="宋体" w:cs="宋体"/>
          <w:b w:val="0"/>
          <w:i w:val="0"/>
          <w:caps w:val="0"/>
          <w:color w:val="000000"/>
          <w:spacing w:val="0"/>
          <w:sz w:val="21"/>
          <w:szCs w:val="21"/>
        </w:rPr>
      </w:pPr>
      <w:r>
        <w:rPr>
          <w:rStyle w:val="4"/>
          <w:rFonts w:ascii="宋体" w:hAnsi="宋体" w:eastAsia="宋体" w:cs="宋体"/>
          <w:i w:val="0"/>
          <w:caps w:val="0"/>
          <w:color w:val="000000"/>
          <w:spacing w:val="0"/>
          <w:sz w:val="21"/>
          <w:szCs w:val="21"/>
          <w:bdr w:val="none" w:color="auto" w:sz="0" w:space="0"/>
          <w:shd w:val="clear" w:fill="F9F9F9"/>
        </w:rPr>
        <w:t>　　做一个价值自足的文化大国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澳大利亚报纸曾提出三个问题，击中了中国经济的软肋：“1.你们什么时候才能使全球大多数国家的精英愿把孩子送到中国留学[微博]，而不是送美欧；2.什么时候才能使全球大多数人特别是年轻人更多看中国电影、听中国音乐、读中国书籍；3.什么时候全球消费者选购产品更多选择中国品牌。”只有软实力真正与硬实力匹配，中国才会在世界上具有真正的影响力。换句话说，中国需要输出自己的价值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纵观世界，美国有牛仔的冒险，创新的精神内核。英国有贵族绅士风度和严谨的思维模式。德国有日尔曼式的强悍探索！一流国家输出文化和价值，二流国家输出技术和规则，三流国家输出产品和劳力。如果自身的文化价值观不能产生世界范围内的影响和认同，中国就永远不能成为一个大国。唯有价值观才是文化的核心和灵魂，通过赋予文化产品有力的价值取向以及有力的输出渠道，才能顺利完成输出文化价值观的重责，才能给自己的国家发展和文明模式带来合法性和认同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20"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9F9F9"/>
        </w:rPr>
        <w:t>　　文化产品应注重制作的技术投入。文化产业从本质上说是现代经济的产物。而现代经济的一个显著特点，就是文化与经济的互相渗透、日益融合，文化产业不同于一般的传统产业，具有文化含量大、能耗少、产品附加值高，生产工艺先进、效益明显的特征。特别是由于高科技的投入，使文化领域发生了巨大变化，呈现出集约化、高科技化以及通过大众传媒广泛扩散的态势。高新技术的渗透是文化产业崛起的驱动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D47B43"/>
    <w:rsid w:val="04D5558A"/>
    <w:rsid w:val="04D83D22"/>
    <w:rsid w:val="076F1BE8"/>
    <w:rsid w:val="1297122E"/>
    <w:rsid w:val="253A6812"/>
    <w:rsid w:val="31D47B43"/>
    <w:rsid w:val="35BB503A"/>
    <w:rsid w:val="46743CC9"/>
    <w:rsid w:val="49450F1D"/>
    <w:rsid w:val="4CF45CBD"/>
    <w:rsid w:val="5744426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2017-02-03T07:03:00Z</dcterms:created>
  <dc:creator>admin</dc:creator>
  <cp:lastModifiedBy>admin</cp:lastModifiedBy>
  <dcterms:modified xsi:type="dcterms:W3CDTF">2017-02-03T08:13:28Z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