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给定资料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1.大批赴美志愿者汉语教师在美国校园和社区内担当着文化使者的角色。高中教师小琼就是其中之一。为期一年的赴美教学经历给她、她的美国学生乃至美国“街坊邻居”都留下珍贵记忆。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小琼在俄克拉荷马州一座小城执教，借住在一对老夫妇家中。小城只有一家沃尔玛超市。用男主人加里的话说，“全镇人几乎互相都认识”。她每次出门都会被当地人认出来，很多人都会友善地同她打招呼。文化交流归根结底是人的交流、感情的交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和其他汉语教师一样，小琼也配备了介绍中国文化的“资源包”，内容从神话故事、历史名人到古典名著不一而足。不过，在和孩子们的接触中，她本身就是当地人了解中国的一个“资源包”。“你们也有手机么?”“家中有电视吗?”一个个问题背后是美国孩子对中国的不了解。当然，在打开“资源包”的同时也不可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“我们觉得她是最好的‘中国制造’，”加里对记者幽默道，“如果你们国家要派出中国文化大使，选我们的琼准没错。”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当记者在世界各地问起：“提起中国文化，您会想到什么?”在赤道边春城内罗毕，中非关系专业在读研[微博]究生瑟库拉这样告诉记者：“孔子，我会想到他。我上过不少有关中国外交、非中关系的课，每次遇到理解不了的思想时，我们就开玩笑说‘这是孔子的思想’。每次辩论课上找论据时，我们最后总会找到‘孔子曰……’。西方也有很多先贤，但中国先贤似乎我只了解孔子。”</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内罗毕CBD地区一家大排档餐厅。28岁的顾客贝利对记者说：“我通过在内罗毕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记者在采访过程中最深刻的体悟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 4.2011年10月审议通过的《中共中央关于深化文化体制改革，推动社会主义文化大发展大繁荣若干重大问题的决定》提出，文化在综合国力竞争中的地位和作用更加凸显，维护国家文化安全任务更加艰巨，增强国家文化软实，中华文化国际影响力要求更加紧迫，文化输出已被提升至前所未有的高度。并具备了明晰的政策导向。</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回顾2011年，我国文化产业在海外市场“遍地开花”。9月至10月，“中国文化月”在美国举办，一批优秀作品上演;11月，原创杂技芭蕾舞剧《胡桃夹子·海上梦》亮相后，与多家海外演出商签订为期5年的欧洲巡演合同;12月，土耳其中国文化年拉开序幕;截至2011年年底，我国已正式运营巴黎、柏林、东京等9处海外中国文化中心……</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中国国际图书贸易集团的M看来，近年来，伴随着与世界各国经贸领域的合作日渐深入，我国文化市场的开拓氛围在不断加强。“不仅出口企业数量在增加，输出产品的种类也日渐繁多。”他以自己所在的企业为例说，国图集团出口业务已经从图书、报刊、音像制品等实物出口领域，扩展至数据加工和物理加工为一体的增值服务贸易出口，并开展了国外展览业务。</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“经济发展态势良好，文化产业才有走出去的资本和空间。”某大学文化创意产业研究所所长J说。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“在世界各地，都能看到中国公司、中国人的身影，是文化输出的‘经济和人文基础’。”J说，“从另一个角度看，日渐增多的国际间经贸合作也在倒逼文化输出加速。”</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当前，在中国企业迅速增加海外投资的过程中，一个不容回避的问题是：面对思维方式、价值取向迥异，文化背景天壤之别的海外合作者，我们如何实现无障碍交流?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经济合作归根结底是人与人的合作，随着合作深入，我们必然要与不同人群进行深层次交流，文化产业有义务承担起建立沟通、化解误会的责任。”J说，“文化输出不仅具备了经济基础，也成为经贸深度合作的必然需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英国女孩娜姆说：“在没来到中国之前，我对中国的印象主要是：美食、长城、秀水街等等，但基本都是些片面的概念，但在北京生活了3年后，我反而不知该怎私概括对这里的印象了。因为了解越深，越觉得有很多文化是我不知道。”</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是对中国文化理解片面化的个例。如果本土文化产品没有大量投入海外市场，当地消费者只能面对极有限的选择，而这部分产品由于不具备生产规模，难免存在内容片面等问题，传递给国外消费者的‘中国印象’也不可能完美。”J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于是，真正的中国文化精髓没有畅通的输出渠道，反而一些细枝末节的文化枝桠被广泛认知。比如，伴随着海外华人数量的急剧增长，养生、菜谱等种类书藉因与生活密切相关而广泛传播。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“但这些枝节根本无法还原中国文化的全貌。久而久之，就导致了一些外国人对中国印象的片面化、表面化，更严重的是，文化领域的误解会伴随着人与人的交往，辐射至各个领域。”J说。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当别人不了解，甚至选择性误解你时，你更需要澄清自己，但为何我们屡次遭遇误解却难以澄清?因为长期以来，我国在文化传播领域仍处于弱势地位。”J说，“目前，国际舆论导向仍牢牢把握在欧美媒体手中，我们难以呈现一个全面而真实的形象。”</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“近年来，中国文化作品、艺术展演在海外亮相，无论从频率、水准和反响看，都是前所未有的。这一方面满足了艺术爱好者的需求，一方面也纠正了部分人对中国文化的误读。”J说。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“文化输出的本质，是传递真实，全面的中国文化，获得公平的话语权、化解误会，从这个角度看，我们仍有很多需要改善之处。”某新闻学院院长Y说。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“我国文化产业仍处于起步阶段，因此市场经验缺乏、优质品牌不足，版权意识不成熟仍是普遍存在的问题。这都属于软件上的缺失。”中国知识产权律师网的许律师说。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种种政策导向都在释放信号：文化输出必须接受市场规则，顺应海外市场特点，以此提高本土企业的软实力。”J说，“有一些地区因为发展心态浮躁，出现了‘拔苗助长’的现象。比如，一些地区盲目设立发展目标，导致政策制定和发展现状脱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“要真正实现文化输出的目标，文化企业不仅得学会运用资本手段，武装企业硬件，更应创造出多元化、理念先进的文化产品。”Y说。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“日本动漫、韩国偶像剧等，都是营造良好国家形象的手段和符号。在通往国际市场的文化快车上，我们虽然起步晚了点，但中国文化底蕴深厚，又有极强的创新意识，一定能赶上世界的步伐。”J说。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中国曾一度被称为“世界加工厂”，为“洋品牌”贴牌生产，即为大品牌做代工，几乎成了国内众多鞋、服企业的必经之路。而N市B1集团却在时尚产业相当发达的韩国、法国找到甘心为自己做贴牌的大牌制造商。“洋品牌”能为中国企业贴牌生产，这是中国企业品牌发展之路的一个重要的里程碑，标志着中国企业拉开了品牌输出的序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据了解，BL集团是一家涉及多种门类、跨行业的集团公司。集团拥有“XX家纺”“XX休闲服饰”“XX西裤”等著名品牌。作为中国家用纺织品最大的生产基地，集团主导产品——“XX家纺”包括卧室、客厅、厨房、卫生间和小装饰5大系列，千余品种、上万种款式，产品远销欧美、日本、东南亚及中国港澳地区。自从去年在N市国际服装博览会上结识后，BL集团和S公司很快就签订了贴牌生产协议;S公司按照BL的设计要求，为后者设计、生产“XX”品牌的高档女鞋，S公司是韩国名列前三甲的皮鞋生产企业，也是一家只为韩国顶级皮鞋品牌代工的制造商。就是这样一家颇具实力的大牌企业，如今却为BL集团做起了贴牌加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品牌是一个符号，是产品多方面因素的综合体，是产品表达自身信息的载体。S公司向中国的BL集团送秋波，是他们认同该集团的品牌经营模式。当S公司了解到，BL集团自1992年就开始把大部分生产外包，一心从事品牌、渠道经营，至今已在国内市场成功打响10个自有原创品牌，年销售总额达到30亿元。这家向来只为顶端品牌代工的制造企业立刻对其刮目相看，还有一个更重要的因素是：S非常看好中国原创品牌的市场前景。作为BL集团旗下一个仅仅两岁多的年轻品牌，定位中高端的“XX”，在与国际知名品牌的同台竞技中，“涉趣”稳居销售榜上游。</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BL集团用行动说明，目前，中国鞋业已经由注重使用价值，过渡到追求文化审美价值的不断提高。但我国许多鞋企做品牌更多的是采取模仿国外的方式，不是自身孵化。而品牌除了使用价值，更多的包含文化审美等附加价值，文化审美价值越集中，越能讨消费群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专家指出，在产品同质化的今天，品牌竞争力包含了企业在资源、能力、技术、管理、营销、人力资源等方面的综合优势，是形成并实现企业可持续增长的动力源泉，是企业核心竞争力最持久的外在表现。虽然中国仍然是世界上最大的商品制造供应基地，但品牌竞争力优势仍然比较弱小。中国企业不缺乏产量优势，也不缺乏品质优势，众多中国品牌已经解决了生存的问题，未来，中国商品价格的增值点将主要依靠品牌建设。从中国制造到中国创造再到中国品牌，中国品牌必须摒弃长期奉行的以产量取胜的低赢利扩张模式，转而进行全方位品牌经营和世界顶级品牌营销战略的努力。优选高效的品牌化战略与品牌架构推进品牌资产的增值并且最大限度地合理利用现有的品牌资产。从品牌输入到品牌输出，使中国品牌无形资产扩大，国际市场地位大幅提升。</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中国H集团董事长F日前坦言：世界各国都在探寻支撑中国经济增长背后那只看不见的手——中国文化，这意味着中国进行文化输出并借机升级中国品牌的时代已经来临。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F认为，目前，中国制造在世界很多领域都没有话语权，中国是世界上羊羔使用量最多的国家，但中国羊毛产业在国际羊毛领域没有话语权，中国是制造大国，产品遍布世界各个角落，但相当多中国造产品却没有定价权。同时，国产品牌走出国门不是受阻就是消化不良。究其原因，关键在于中国品牌的文化元素没有得国际上的认可，F强调，文化在品牌的国际化中扮演着重要的角色。因此，主动和系统地输出文化，能够消除经济全球化所带来的不利影响，而且能为企业国际化进程加速、助力。因此，对于中国企业主讲，在用功能满足国际市场的需求之前，先要满足对其文化的认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品牌文化具有长久的穿透力，你建立什么样的文化，这个品牌就有了这个文化基因的价值取向。有了文化的品牌才是有灵魂的品牌，才会有生动的生命，品牌文化决定了品牌的生死存亡，塑造品牌的根本是文化元素，就是说品牌所蕴涵的文化传统和核心价值取向，是决定一个品牌能否生存持久的关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有观众看完《纸牌屋》后表示对于美国产生了深厚的兴趣，对权利与爱情更有了新的认识，甚至翻出以往讲述美国历史的书籍、影片观看，参与这部剧的讨论，2012年在法国播出美剧多达数十部，其中30多部单集观众超过百万，《超感神探》还一举成为当年的电视剧收视冠军。在德国，美剧基本处于垄断地位，占据约90%以上的播出份额。</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美剧、韩剧在全球热播并非偶然。“以受众为导向，创新电视剧制作、播出模式，直接对接市场，接受评判。全新的制作模式给了电视剧全新的生命。”S大学新闻传播学唐教授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专家认为，电视文化产品的价值日益凸显，中国应从中借鉴经验，提升电视剧制作水平，同时加强文化产品对外输出能力，这种开放的模式可以使制作方充分感受到观众对剧集的关注程度，根据每周更新的收视率和观众的反映，及时调整创作方向，更值得关注的是，这些热播剧大多高水准、大投入，保证质量精良，季播和周播的模式本身就拉高了电视剧制作成本，面对制作团队、剧本、导演、演员、道具等精益求精的追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些热播剧还有一个特点，就是不同于中国的“武侠剧”“清宫剧”“名著剧”，而以现实为题材，用写实手法描述生活中的酸甜苦辣，与观众不疏远，除科幼剧外，美剧大多务求内容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现实题材的电视剧制播能最充分地反映电视剧生产流程的市场化属性。《来自星星的你》尽管有科幻成分，但人物感情进展、尊老爱幼优良传统贯穿其中。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唐教授说，美剧和韩剧都通过简单的日常生活与淡话交流传递价值趋向，剧中对生活中可能遇到的情感问题、生活细节问题的揭示，让人觉得真实可信，贴近生活中的文化输出才容易被外国观众认同。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国产电视剧产量猛增的背景下，专家建议中国加强对产品质量把关，积极探索并生产出既承载中国文化价值观，又符合国际主流“文化经验”和“感觉结构”的电视产品。政协委员G在2014年3月2日接受记者采访时称：“韩剧热潮，已经不仅是韩剧的问题了，这让我们的文化自尊受到伤害，文化自尊的伤害是由于文化自信的缺失。”</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韩潮来袭，韩迷们自然是喜不胜收，来者不拒，多多益善。而如同G这样的文化人士则不免有些心存疑虑，担心韩流损害我们的文化自尊。从某种程度上说，观众所看中的更多是韩剧的娱乐功能而非文化入侵。有人认为，韩剧逻辑性较差，观看时无需动脑子，可以单纯的“感情发泄”。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任何一种文化的体现都需要一定的载体。韩国的电视剧、美国好莱坞的电影，这些都是外来文化的表现形式，同时也是外来的“文化鲶鱼”。从某种意义上讲，我们的文化自尊受到伤害并非是从韩剧或者好莱坞电影开始。因为自西方人用坚船利炮打开清政府的大门开始，无论是洋务运动，还是新文化运动，我们的传统文化可以说一直在与西方文化的斗争中不断地延续和发展。可以说，现在中国传统文化式微，有些好的传统，好的习惯，好的做法都被抛弃了，但中国文化或者说华夏文明依然有一脉相承。</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不可否认，韩剧是韩国文化的一种体现，韩剧热无形之中会带来韩国文化的影响，对中国文化带来一定的伤害。韩剧的影响当然是客观存在，但说伤害了我们的文化自尊则未免太高估韩国文化的影响。看看韩剧，天不会塌下来，文化自尊也不一定会受到伤害。换个角度说，我们正视韩流的影响，可更该思考如何让中华文化走向世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5.当前，中国在中外文化交流中存在着逆差，中国优秀文化走向世界和外国文化涌入中国，在数量质量上都难成比例。为了扭转这种逆差，有学者提出了中国文化输出问题。</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这个问题的提出不是偶然的，而是中国对外开放发展到一定程度后的必然产物。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藉此从中西文化交流的逆差中走出来，真正开始自己的文化创生性，走向中西文化平等对话和文化输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从1934年鲁迅提出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学者指出，中国当代文化建设从拿来主义到文化输出虽然是一个巨大转变，但是，我们的文化输出不能为输出而输出，而是应在人类文化发展史上占有一席之地，正如我们拿来的是人类创造的一切优秀文化成果，我们的文化输出也必须输出的是中国当代文化中对人类健康向上发展的有价值的东西。我们的文化输出应以我们的原创作品为主，即能够代表中国的国家形象，代表中国人民的形象，代表中国民族文化的形象。过去，我们也有一些文化产品输出，我们也输出了不少优秀的文化产品。但是，不可否认，我们输出的有些文化产品却是迎合西方一些人的狭隘需要，贩卖的是一些中国文化的落后的、丑陋的东西。这种文化输出损害了中国的国家形象，损害了中国人民的形象，损害了中国民族文化的形象。这是我们必须坚决反对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因此。中国当代文化解决中外文化交流中存在的“逆差”现象，就必须在努力解决现存冲突的过程中大力创造有价值的文化产品。这样，中华民族才能在人类的健康向上的发展中做出自己应有的独特贡献。这种“有价值的文化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鉴于有人提出从文化拿来主义走向文化输出主义的理念，有学者也发表了自己的意见：一是少提“主义”，一提主义往往会走向极端;二是在文化上还是要“拿来”与“输出”并举。文化上的平等交流应该是互通的，一手进一手出，不应该只进不出或只出不进。现在没有哪个国家愿意只做进口生意不做出口生意的，文化上也如此，否则根本不符合世贸协定。“拿来”拿的是我们没有的，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当今发展的需要。最能体现中国当今文化软实力的，应该是经过中西会通又从现实需要出发，体现时代特点的原创性的文化观念、文化思想和文化产品，在输出什么、怎样输出、拿来什么和创造什么等方面，还需要作通盘的规划，并付之行动。</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作答要求：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一、根据“给定材料1”谈谈你对“我们觉得她是最好的‘中国制造’。”这句话的理解和认识。(15分)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要求：全面、准确、简明。不超过250字。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二、阅读“给定材料2”，在空格处填入这则材料的题目和3部分的小标题(15分)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要求：准确、简明、每条不超过20字。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三、假设你以BL集团发言人的身份参加一个企业家协会组织的关于“品牌战略”的论坛，请根据“给定资料2”写一篇发言稿，介绍一下BL集团在打造品牌方面所取得的经验。(20分)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(1)内容具体，符合实际;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(2)条理清楚，有概括性;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(3)语言生动，对象明确;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(4)不超过500字。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四、“给定资料5”划线部分写道：“中国能够输出价值观之前，是不会成为真正的大园的。”请结合你对这句话的思考，联系材料和自己的感受，自拟题目，写一篇文章。(50分)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要求：(1)自选角度，立竟明确;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(2)联系实际，不拘泥于“给定材料”;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(3)思路清晰，语言流畅;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(4)总字数1000-1200字。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四、请参考“给定资料”，以《“拿来”与“输出”》为题，写一篇文章。(60分)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(1)自选角度，立意明确;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(2)联系实际，不拘泥于“给定资料”;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(3)思路清晰，语言流畅;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(4)总字数1000-1200字。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shd w:val="clear" w:fill="FFFFFF"/>
        </w:rPr>
        <w:t>　一、根据“给定材料1”谈谈你对“我们觉得她是最好的‘中国制造’。”这句话的理解和认识。(15分)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要求：全面、准确、简明。不超过250字。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【解题思路】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阅读题目，确定作答任务是分析“我们觉得她是最好的‘中国制造’。”这句话，题目给出了明确的作答范围，因而只需要看这一则资料即可。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【参考答案】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每一个在外的中国人都是中国的“文化名片”，传递着中国的态度，代表了中国的形象和文化理念。小琼向小城人们展示了中国的价值观并赢得了他们的欣赏。这句话也表明中国文化正在逐步为国际接受并且欣赏，为中国制造得到国际认可迈出了坚实一步。我们要加强在外中国人与当地人的交流，通过举办展览的形式来输出中国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shd w:val="clear" w:fill="FFFFFF"/>
        </w:rPr>
        <w:t>　　二、阅读“给定材料2”，在空格处填入这则材料的题目和3部分的小标题(15分)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要求：准确、简明、每条不超过20字。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【解题思路】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题目要求“阅读‘给定资料6’，在填空横线处依次拟制这则资料的题目和3个部分的小标题”。题干限定了作答范围，我们要阅读“给定资料6”，准确作答。同时要注意语言简练，每处标题不超过20字。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【参考答案】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题目：文化输出：向世界呈现一个真实的中国</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小标题一：经贸领域深度合作倒逼文化输出加速</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小标题二：传递真实全面的中国文化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小标题三：文化走出去，“软硬件”都得跟上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三、假设你以BL集团发言人的身份参加一个企业家协会组织的关于“品牌战略”的论坛，请根据“给定资料2”写一篇发言稿，介绍一下BL集团在打造品牌方面所取得的经验。(20分)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(1)内容具体，符合实际;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(2)条理清楚，有概括性;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(3)语言生动，对象明确;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(4)不超过500字。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【解题思路】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通过审题可知，本题属于应用文写作题。题目要求根据“给定资料2” 为拟参加一个企业家协会组织的关于“品牌战略”的高级研讨会的BL集团董事长F撰写一份介绍BL集团在打造品牌方面的成功经验的摘要性发言稿。由此可知，作答范围为“给定资料2”;作答内容是“为BL集团董事长F撰写一份介绍BL集团在打造品牌方面的成功经验的摘要性发言稿”。要求中提到“内容全面”、 “条理清晰”，为此，作答时要注意全面、有条理。另外，要把字数控制在450-500字。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【参考答案】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各位朋友：</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大家好!品牌是一个符号，是产品多方面因素的综合体，是产品表达自身信息的载体。品牌竞争力是形成并实现企业可持续增长的动力源泉，是企业核心竞争力最持久的外在表现。目前，中国制造在世界很多领域都没有话语权、定价权，国产品牌走出国门不是受阻就是消化不良。究其原因，关键在于中国品牌的文化元素没有得到国际上的认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BL集团作为一家集团公司，拥有“XX家纺”、“XX休闲服饰”等著名品牌。我们的成功在于能够实行全方位品牌经营和世界顶级品牌营销战略，主动和系统地开发和输出文化。具体来说，一是正确定位，开发文化审美附加价值，提升文化审美价值的集中度和对消费群体的宽容度。二是优选高效的品牌化战略与品牌架构推进品牌资产的增值，最大限度地合理利用现有的品牌资产。三是进行文化输出，升级品牌。在用功能满足国际市场的需求之前，先满足其对文化的认同，打造品牌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文化元素是塑造品牌的根本，有了文化的品牌才有灵魂和生动的生命，才能持久生存。目前，我国正处于经济发展的上升期，国内消费者对时尚的追求以及购买力都在逐年提高，这是打响原创品牌的好机会。为此，大家要认识到文化对于品牌建设的重要性，大力开发和输出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　四、“给定资料5”划线部分写道：“中国能够输出价值观之前，是不会成为真正的大园的。”请结合你对这句话的思考，联系材料和自己的感受，自拟题目，写一篇文章。(50分)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要求：(1)自选角度，立竟明确;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(2)联系实际，不拘泥于“给定材料”;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(3)思路清晰，语言流畅;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(4)总字数1000-1200字。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【参考例文】</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做一个价值自足的文化大国</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澳大利亚报纸曾提出三个问题，击中了中国经济的软肋：“1.你们什么时候才能使全球大多数国家的精英愿把孩子送到中国留学，而不是送美欧;2.什么时候才能使全球大多数人特别是年轻人更多看中国电影、听中国音乐、读中国书籍;3.什么时候全球消费者选购产品更多选择中国品牌。”只有软实力真正与硬实力匹配，中国才会在世界上具有真正的影响力。换句话说，中国需要输出自己的价值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纵观世界，美国有牛仔的冒险，创新的精神内核。英国有贵族绅士风度和严谨的思维模式。德国有日尔曼式的强悍探索!一流国家输出文化和价值，二流国家输出技术和规则，三流国家输出产品和劳力。如果自身的文化价值观不能产生世界范围内的影响和认同，中国就永远不能成为一个大国。唯有价值观才是文化的核心和灵魂，通过赋予文化产品有力的价值取向以及有力的输出渠道，才能顺利完成输出文化价值观的重责，才能给自己的国家发展和文明模式带来合法性和认同感。</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文化产品应注重制作的技术投入。文化产业从本质上说是现代经济的产物。而现代经济的一个显著特点，就是文化与经济的互相渗透、日益融合，文化产业不同于一般的传统产业，具有文化含量大、能耗少、产品附加值高，生产工艺先进、效益明显的特征。特别是由于高科技的投入，使文化领域发生了巨大变化，呈现出集约化、高科技化以及通过大众传媒广泛扩散的态势。高新技术的渗透是文化产业崛起的驱动器。</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提升国民文化自信，正确看待文化入侵。社会学家费孝通先生认为：“生活在一定文化历史圈子的人对其文化有自知之明，并对其发展历程和未来有充分的认识”，就是自信。只要对自身文化的价值有充分的肯定，并对这种文化价值的生命力存有坚定的必胜信念，这就叫自信。中华民族文化自信的气度，是民族自信心和自豪感的力量源泉，这也在漫漫历史长河中永远保持了自己的文化本色，同时兼纳外来的文化为己用，坚持拿来主义与自主创新相结合，才形成了</w:t>
      </w:r>
      <w:bookmarkStart w:id="0" w:name="_GoBack"/>
      <w:bookmarkEnd w:id="0"/>
      <w:r>
        <w:rPr>
          <w:rFonts w:hint="eastAsia" w:ascii="宋体" w:hAnsi="宋体" w:eastAsia="宋体" w:cs="宋体"/>
          <w:b w:val="0"/>
          <w:i w:val="0"/>
          <w:caps w:val="0"/>
          <w:color w:val="333333"/>
          <w:spacing w:val="0"/>
          <w:sz w:val="21"/>
          <w:szCs w:val="21"/>
          <w:shd w:val="clear" w:fill="FFFFFF"/>
        </w:rPr>
        <w:t>对自己独具特色的民族文化的自信，从而创造了辉煌灿烂的中华文明。</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发展和弘扬民族传统文化，树立中国国家亲和力形象。经济全球化的趋势促使各国文化在世界舞台上广泛交流、传播和渗透融合，各国迫切地需要了解中国，已经形成世界性趋势。因此，以中国优秀传统文化输出为外在形式，树立中国世界性的国家亲和力形象，达到输出现有国家价值观的内在目标。当前年轻一代对于外国文化的盲目崇拜和对自己民族优秀的传统文化的淡漠让我们深感责任重大，应该充分重视和加大媒体对于优秀传统文化的传播和发扬的责任，真正将弘扬和发展传统文化落到实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记得二十年前，英国首相撒切尔夫人颇为自信地安慰西方人说：“中国不可能成为一个大国，因为中国没有可以输出的普世价值观。”有人说今天的中国就像是一个暴发户，富豪可能有能力买一所豪宅，但在世界的第一张圆桌边上，钱却不易买到一个有“话筒”的位置。正因为如此，我们可以不输出自己的价值观，除非我们不想成为大国，尤其是成为一个强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0D5F4553"/>
    <w:rsid w:val="0EC555D4"/>
    <w:rsid w:val="1297122E"/>
    <w:rsid w:val="253A6812"/>
    <w:rsid w:val="31D47B43"/>
    <w:rsid w:val="32890DA0"/>
    <w:rsid w:val="35BB503A"/>
    <w:rsid w:val="408370DD"/>
    <w:rsid w:val="42433647"/>
    <w:rsid w:val="42D440BD"/>
    <w:rsid w:val="42EC10F3"/>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