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2、具有一定的计算机基础知识，能使用医疗系统软件操作。</w:t>
      </w:r>
    </w:p>
    <w:p w:rsidR="008624D0" w:rsidRPr="008624D0" w:rsidRDefault="008624D0" w:rsidP="008624D0">
      <w:pPr>
        <w:adjustRightInd/>
        <w:snapToGrid/>
        <w:spacing w:after="0" w:line="450" w:lineRule="atLeast"/>
        <w:rPr>
          <w:rFonts w:ascii="宋体" w:eastAsia="宋体" w:hAnsi="宋体" w:cs="宋体" w:hint="eastAsia"/>
          <w:color w:val="333333"/>
          <w:sz w:val="24"/>
          <w:szCs w:val="24"/>
        </w:rPr>
      </w:pPr>
      <w:r w:rsidRPr="008624D0">
        <w:rPr>
          <w:rFonts w:ascii="宋体" w:eastAsia="宋体" w:hAnsi="宋体" w:cs="宋体" w:hint="eastAsia"/>
          <w:color w:val="333333"/>
          <w:sz w:val="24"/>
          <w:szCs w:val="24"/>
        </w:rPr>
        <w:t xml:space="preserve">　　㈡招聘职位及具体条件：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4"/>
        <w:gridCol w:w="839"/>
        <w:gridCol w:w="5579"/>
      </w:tblGrid>
      <w:tr w:rsidR="008624D0" w:rsidRPr="008624D0" w:rsidTr="008624D0">
        <w:tc>
          <w:tcPr>
            <w:tcW w:w="1904"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jc w:val="center"/>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职 位</w:t>
            </w:r>
          </w:p>
        </w:tc>
        <w:tc>
          <w:tcPr>
            <w:tcW w:w="83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jc w:val="center"/>
              <w:rPr>
                <w:rFonts w:ascii="宋体" w:eastAsia="宋体" w:hAnsi="宋体" w:cs="宋体"/>
                <w:color w:val="333333"/>
                <w:sz w:val="24"/>
                <w:szCs w:val="24"/>
              </w:rPr>
            </w:pPr>
            <w:r w:rsidRPr="008624D0">
              <w:rPr>
                <w:rFonts w:ascii="宋体" w:eastAsia="宋体" w:hAnsi="宋体" w:cs="宋体" w:hint="eastAsia"/>
                <w:color w:val="333333"/>
                <w:sz w:val="24"/>
                <w:szCs w:val="24"/>
              </w:rPr>
              <w:t>数量</w:t>
            </w:r>
          </w:p>
        </w:tc>
        <w:tc>
          <w:tcPr>
            <w:tcW w:w="557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jc w:val="center"/>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具体要求</w:t>
            </w:r>
          </w:p>
        </w:tc>
      </w:tr>
      <w:tr w:rsidR="008624D0" w:rsidRPr="008624D0" w:rsidTr="008624D0">
        <w:tc>
          <w:tcPr>
            <w:tcW w:w="1904"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护理人员</w:t>
            </w:r>
          </w:p>
        </w:tc>
        <w:tc>
          <w:tcPr>
            <w:tcW w:w="83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10</w:t>
            </w:r>
          </w:p>
        </w:tc>
        <w:tc>
          <w:tcPr>
            <w:tcW w:w="557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具有中专及以上学历，取得护士执业资格，身高在155cm及以上，年龄在28周岁以下（1989年1月1日以后出生）。</w:t>
            </w:r>
          </w:p>
        </w:tc>
      </w:tr>
      <w:tr w:rsidR="008624D0" w:rsidRPr="008624D0" w:rsidTr="008624D0">
        <w:tc>
          <w:tcPr>
            <w:tcW w:w="1904"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放射医师</w:t>
            </w:r>
          </w:p>
        </w:tc>
        <w:tc>
          <w:tcPr>
            <w:tcW w:w="83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2</w:t>
            </w:r>
          </w:p>
        </w:tc>
        <w:tc>
          <w:tcPr>
            <w:tcW w:w="557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具有大专及以上学历，具有执业助理医师及以上资质</w:t>
            </w:r>
          </w:p>
        </w:tc>
      </w:tr>
      <w:tr w:rsidR="008624D0" w:rsidRPr="008624D0" w:rsidTr="008624D0">
        <w:tc>
          <w:tcPr>
            <w:tcW w:w="1904"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B超医师</w:t>
            </w:r>
          </w:p>
        </w:tc>
        <w:tc>
          <w:tcPr>
            <w:tcW w:w="83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2</w:t>
            </w:r>
          </w:p>
        </w:tc>
        <w:tc>
          <w:tcPr>
            <w:tcW w:w="557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具有大专及以上学历，具有执业助理医师及以上资质</w:t>
            </w:r>
          </w:p>
        </w:tc>
      </w:tr>
      <w:tr w:rsidR="008624D0" w:rsidRPr="008624D0" w:rsidTr="008624D0">
        <w:tc>
          <w:tcPr>
            <w:tcW w:w="1904"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外科医师</w:t>
            </w:r>
          </w:p>
        </w:tc>
        <w:tc>
          <w:tcPr>
            <w:tcW w:w="83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2</w:t>
            </w:r>
          </w:p>
        </w:tc>
        <w:tc>
          <w:tcPr>
            <w:tcW w:w="557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具有大专及以上学历，具有执业助理医师及以上资质</w:t>
            </w:r>
          </w:p>
        </w:tc>
      </w:tr>
      <w:tr w:rsidR="008624D0" w:rsidRPr="008624D0" w:rsidTr="008624D0">
        <w:tc>
          <w:tcPr>
            <w:tcW w:w="1904"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内科医师</w:t>
            </w:r>
          </w:p>
        </w:tc>
        <w:tc>
          <w:tcPr>
            <w:tcW w:w="83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2</w:t>
            </w:r>
          </w:p>
        </w:tc>
        <w:tc>
          <w:tcPr>
            <w:tcW w:w="5579"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具有大专及以上学历，具有执业助理医师及以上资质</w:t>
            </w:r>
          </w:p>
        </w:tc>
      </w:tr>
    </w:tbl>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3、报名方式：</w:t>
      </w:r>
    </w:p>
    <w:p w:rsidR="008624D0" w:rsidRPr="008624D0" w:rsidRDefault="008624D0" w:rsidP="008624D0">
      <w:pPr>
        <w:adjustRightInd/>
        <w:snapToGrid/>
        <w:spacing w:after="0" w:line="450" w:lineRule="atLeast"/>
        <w:rPr>
          <w:rFonts w:ascii="宋体" w:eastAsia="宋体" w:hAnsi="宋体" w:cs="宋体" w:hint="eastAsia"/>
          <w:color w:val="333333"/>
          <w:sz w:val="24"/>
          <w:szCs w:val="24"/>
        </w:rPr>
      </w:pPr>
      <w:r w:rsidRPr="008624D0">
        <w:rPr>
          <w:rFonts w:ascii="宋体" w:eastAsia="宋体" w:hAnsi="宋体" w:cs="宋体" w:hint="eastAsia"/>
          <w:color w:val="333333"/>
          <w:sz w:val="24"/>
          <w:szCs w:val="24"/>
        </w:rPr>
        <w:t xml:space="preserve">　　（1）现场报名：请将报名资料交至桃江县马迹塘镇桃江县第三人民医院门诊三楼人事科。</w:t>
      </w:r>
    </w:p>
    <w:p w:rsidR="008624D0" w:rsidRPr="008624D0" w:rsidRDefault="008624D0" w:rsidP="008624D0">
      <w:pPr>
        <w:adjustRightInd/>
        <w:snapToGrid/>
        <w:spacing w:after="0" w:line="450" w:lineRule="atLeast"/>
        <w:rPr>
          <w:rFonts w:ascii="宋体" w:eastAsia="宋体" w:hAnsi="宋体" w:cs="宋体" w:hint="eastAsia"/>
          <w:color w:val="333333"/>
          <w:sz w:val="24"/>
          <w:szCs w:val="24"/>
        </w:rPr>
      </w:pPr>
      <w:r w:rsidRPr="008624D0">
        <w:rPr>
          <w:rFonts w:ascii="宋体" w:eastAsia="宋体" w:hAnsi="宋体" w:cs="宋体" w:hint="eastAsia"/>
          <w:color w:val="333333"/>
          <w:sz w:val="24"/>
          <w:szCs w:val="24"/>
        </w:rPr>
        <w:t xml:space="preserve">　　（2）电话（网络）报名：</w:t>
      </w: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0"/>
        <w:gridCol w:w="3405"/>
        <w:gridCol w:w="3120"/>
      </w:tblGrid>
      <w:tr w:rsidR="008624D0" w:rsidRPr="008624D0" w:rsidTr="008624D0">
        <w:tc>
          <w:tcPr>
            <w:tcW w:w="2370"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专业</w:t>
            </w:r>
          </w:p>
        </w:tc>
        <w:tc>
          <w:tcPr>
            <w:tcW w:w="3405"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报名联系方式</w:t>
            </w:r>
          </w:p>
        </w:tc>
        <w:tc>
          <w:tcPr>
            <w:tcW w:w="3120"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电子邮箱</w:t>
            </w:r>
          </w:p>
        </w:tc>
      </w:tr>
      <w:tr w:rsidR="008624D0" w:rsidRPr="008624D0" w:rsidTr="008624D0">
        <w:tc>
          <w:tcPr>
            <w:tcW w:w="2370"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护理专业</w:t>
            </w:r>
          </w:p>
        </w:tc>
        <w:tc>
          <w:tcPr>
            <w:tcW w:w="3405"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倪老师：15898488710，</w:t>
            </w:r>
          </w:p>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贺老师：13508458026</w:t>
            </w:r>
          </w:p>
        </w:tc>
        <w:tc>
          <w:tcPr>
            <w:tcW w:w="3120"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hyperlink r:id="rId4" w:history="1">
              <w:r w:rsidRPr="008624D0">
                <w:rPr>
                  <w:rFonts w:ascii="宋体" w:eastAsia="宋体" w:hAnsi="宋体" w:cs="宋体" w:hint="eastAsia"/>
                  <w:color w:val="333333"/>
                  <w:sz w:val="24"/>
                  <w:szCs w:val="24"/>
                </w:rPr>
                <w:t>898306012@qq.com</w:t>
              </w:r>
            </w:hyperlink>
            <w:r w:rsidRPr="008624D0">
              <w:rPr>
                <w:rFonts w:ascii="宋体" w:eastAsia="宋体" w:hAnsi="宋体" w:cs="宋体" w:hint="eastAsia"/>
                <w:color w:val="333333"/>
                <w:sz w:val="24"/>
                <w:szCs w:val="24"/>
              </w:rPr>
              <w:t>，</w:t>
            </w:r>
          </w:p>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530185524@qq.com</w:t>
            </w:r>
          </w:p>
        </w:tc>
      </w:tr>
      <w:tr w:rsidR="008624D0" w:rsidRPr="008624D0" w:rsidTr="008624D0">
        <w:tc>
          <w:tcPr>
            <w:tcW w:w="2370"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 xml:space="preserve">　　医师专业</w:t>
            </w:r>
          </w:p>
        </w:tc>
        <w:tc>
          <w:tcPr>
            <w:tcW w:w="3405"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刘院长：13874347219</w:t>
            </w:r>
          </w:p>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周主任：14789182928</w:t>
            </w:r>
          </w:p>
        </w:tc>
        <w:tc>
          <w:tcPr>
            <w:tcW w:w="3120" w:type="dxa"/>
            <w:tcBorders>
              <w:top w:val="outset" w:sz="6" w:space="0" w:color="auto"/>
              <w:left w:val="outset" w:sz="6" w:space="0" w:color="auto"/>
              <w:bottom w:val="outset" w:sz="6" w:space="0" w:color="auto"/>
              <w:right w:val="outset" w:sz="6" w:space="0" w:color="auto"/>
            </w:tcBorders>
            <w:hideMark/>
          </w:tcPr>
          <w:p w:rsidR="008624D0" w:rsidRPr="008624D0" w:rsidRDefault="008624D0" w:rsidP="008624D0">
            <w:pPr>
              <w:adjustRightInd/>
              <w:snapToGrid/>
              <w:spacing w:after="0" w:line="450" w:lineRule="atLeast"/>
              <w:rPr>
                <w:rFonts w:ascii="宋体" w:eastAsia="宋体" w:hAnsi="宋体" w:cs="宋体"/>
                <w:color w:val="333333"/>
                <w:sz w:val="24"/>
                <w:szCs w:val="24"/>
              </w:rPr>
            </w:pPr>
            <w:hyperlink r:id="rId5" w:history="1">
              <w:r w:rsidRPr="008624D0">
                <w:rPr>
                  <w:rFonts w:ascii="宋体" w:eastAsia="宋体" w:hAnsi="宋体" w:cs="宋体" w:hint="eastAsia"/>
                  <w:color w:val="333333"/>
                  <w:sz w:val="24"/>
                  <w:szCs w:val="24"/>
                </w:rPr>
                <w:t>1062308313@qq.com</w:t>
              </w:r>
            </w:hyperlink>
          </w:p>
          <w:p w:rsidR="008624D0" w:rsidRPr="008624D0" w:rsidRDefault="008624D0" w:rsidP="008624D0">
            <w:pPr>
              <w:adjustRightInd/>
              <w:snapToGrid/>
              <w:spacing w:after="0" w:line="450" w:lineRule="atLeast"/>
              <w:rPr>
                <w:rFonts w:ascii="宋体" w:eastAsia="宋体" w:hAnsi="宋体" w:cs="宋体"/>
                <w:color w:val="333333"/>
                <w:sz w:val="24"/>
                <w:szCs w:val="24"/>
              </w:rPr>
            </w:pPr>
            <w:r w:rsidRPr="008624D0">
              <w:rPr>
                <w:rFonts w:ascii="宋体" w:eastAsia="宋体" w:hAnsi="宋体" w:cs="宋体" w:hint="eastAsia"/>
                <w:color w:val="333333"/>
                <w:sz w:val="24"/>
                <w:szCs w:val="24"/>
              </w:rPr>
              <w:t>845118153@qq.com</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715A7"/>
    <w:rsid w:val="008624D0"/>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4D0"/>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8624D0"/>
    <w:rPr>
      <w:color w:val="0000FF"/>
      <w:u w:val="single"/>
    </w:rPr>
  </w:style>
  <w:style w:type="character" w:styleId="a5">
    <w:name w:val="Strong"/>
    <w:basedOn w:val="a0"/>
    <w:uiPriority w:val="22"/>
    <w:qFormat/>
    <w:rsid w:val="008624D0"/>
    <w:rPr>
      <w:b/>
      <w:bCs/>
    </w:rPr>
  </w:style>
</w:styles>
</file>

<file path=word/webSettings.xml><?xml version="1.0" encoding="utf-8"?>
<w:webSettings xmlns:r="http://schemas.openxmlformats.org/officeDocument/2006/relationships" xmlns:w="http://schemas.openxmlformats.org/wordprocessingml/2006/main">
  <w:divs>
    <w:div w:id="717046183">
      <w:bodyDiv w:val="1"/>
      <w:marLeft w:val="0"/>
      <w:marRight w:val="0"/>
      <w:marTop w:val="0"/>
      <w:marBottom w:val="0"/>
      <w:divBdr>
        <w:top w:val="none" w:sz="0" w:space="0" w:color="auto"/>
        <w:left w:val="none" w:sz="0" w:space="0" w:color="auto"/>
        <w:bottom w:val="none" w:sz="0" w:space="0" w:color="auto"/>
        <w:right w:val="none" w:sz="0" w:space="0" w:color="auto"/>
      </w:divBdr>
    </w:div>
    <w:div w:id="1181092958">
      <w:bodyDiv w:val="1"/>
      <w:marLeft w:val="0"/>
      <w:marRight w:val="0"/>
      <w:marTop w:val="0"/>
      <w:marBottom w:val="0"/>
      <w:divBdr>
        <w:top w:val="none" w:sz="0" w:space="0" w:color="auto"/>
        <w:left w:val="none" w:sz="0" w:space="0" w:color="auto"/>
        <w:bottom w:val="none" w:sz="0" w:space="0" w:color="auto"/>
        <w:right w:val="none" w:sz="0" w:space="0" w:color="auto"/>
      </w:divBdr>
    </w:div>
    <w:div w:id="18235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62308313@qq.com" TargetMode="External"/><Relationship Id="rId4" Type="http://schemas.openxmlformats.org/officeDocument/2006/relationships/hyperlink" Target="mailto:89830601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2017-02-07T07:06:00Z</dcterms:modified>
</cp:coreProperties>
</file>