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left"/>
      </w:pP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 w:eastAsia="zh-CN" w:bidi="ar"/>
        </w:rPr>
        <w:t xml:space="preserve">1：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center"/>
      </w:pP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  <w:t>国家食品药品监督管理总局</w:t>
      </w:r>
      <w:r>
        <w:rPr>
          <w:rFonts w:hint="eastAsia" w:ascii="黑体" w:hAnsi="宋体" w:eastAsia="黑体" w:cs="宋体"/>
          <w:color w:val="000000"/>
          <w:kern w:val="0"/>
          <w:sz w:val="36"/>
          <w:szCs w:val="36"/>
          <w:lang w:val="en-US" w:eastAsia="zh-CN" w:bidi="ar"/>
        </w:rPr>
        <w:t>2017年度考试录用公务员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center"/>
      </w:pP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  <w:t>参加</w:t>
      </w:r>
      <w:bookmarkStart w:id="0" w:name="_GoBack"/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  <w:t>面试人员名单及时间安排</w:t>
      </w:r>
      <w:bookmarkEnd w:id="0"/>
    </w:p>
    <w:tbl>
      <w:tblPr>
        <w:tblW w:w="91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5"/>
        <w:gridCol w:w="1675"/>
        <w:gridCol w:w="1797"/>
        <w:gridCol w:w="1492"/>
        <w:gridCol w:w="1339"/>
        <w:gridCol w:w="8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015" w:type="dxa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职位名称及代码</w:t>
            </w:r>
          </w:p>
        </w:tc>
        <w:tc>
          <w:tcPr>
            <w:tcW w:w="1675" w:type="dxa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最低面试分数</w:t>
            </w:r>
          </w:p>
        </w:tc>
        <w:tc>
          <w:tcPr>
            <w:tcW w:w="1797" w:type="dxa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92" w:type="dxa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339" w:type="dxa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开始时间</w:t>
            </w:r>
          </w:p>
        </w:tc>
        <w:tc>
          <w:tcPr>
            <w:tcW w:w="813" w:type="dxa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015" w:type="dxa"/>
            <w:vMerge w:val="restart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办公厅秘书一处主任科员及以下职位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（0401001001）</w:t>
            </w:r>
          </w:p>
        </w:tc>
        <w:tc>
          <w:tcPr>
            <w:tcW w:w="1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123.9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142132033203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赵彩雪</w:t>
            </w:r>
          </w:p>
        </w:tc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2月24日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13:30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015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142132185524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  贵</w:t>
            </w: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015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142137755421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岳成琦</w:t>
            </w: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015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142142213429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  兴</w:t>
            </w: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015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142142215521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董鑫龙</w:t>
            </w: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015" w:type="dxa"/>
            <w:vMerge w:val="restart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办公厅督查处主任科员及以下职位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（0401001002）</w:t>
            </w:r>
          </w:p>
        </w:tc>
        <w:tc>
          <w:tcPr>
            <w:tcW w:w="1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142114070819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  栋</w:t>
            </w:r>
          </w:p>
        </w:tc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2月24日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13:30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015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142132182311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何清萍</w:t>
            </w: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015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142132262906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  梦</w:t>
            </w: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015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142137691112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公艳华</w:t>
            </w: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015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142141261610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张长贺</w:t>
            </w: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015" w:type="dxa"/>
            <w:vMerge w:val="restart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法制司综合处主任科员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（0401002001）</w:t>
            </w:r>
          </w:p>
        </w:tc>
        <w:tc>
          <w:tcPr>
            <w:tcW w:w="1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119.7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142111250311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  柳</w:t>
            </w:r>
          </w:p>
        </w:tc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2月23日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9:00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015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142111281525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  钊</w:t>
            </w: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015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142111900320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朱  </w:t>
            </w:r>
            <w:r>
              <w:rPr>
                <w:rFonts w:hint="eastAsia" w:ascii="仿宋_GB2312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珣</w:t>
            </w: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015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142141064510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罗佳佳</w:t>
            </w: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015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142141064705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  添</w:t>
            </w: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015" w:type="dxa"/>
            <w:vMerge w:val="restart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食品安全监管一司监管三处主任科员及以下职位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（0401003001）</w:t>
            </w:r>
          </w:p>
        </w:tc>
        <w:tc>
          <w:tcPr>
            <w:tcW w:w="1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142111901611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  飞</w:t>
            </w:r>
          </w:p>
        </w:tc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2月23日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9:00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015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142115628814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辛儒岱</w:t>
            </w: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015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142137011518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陈玉新</w:t>
            </w: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015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142152120921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李晓晓</w:t>
            </w: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015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142170070418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  峥</w:t>
            </w: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015" w:type="dxa"/>
            <w:vMerge w:val="restart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食品安全监管二司综合处主任科员及以下职位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（0401004001）</w:t>
            </w:r>
          </w:p>
        </w:tc>
        <w:tc>
          <w:tcPr>
            <w:tcW w:w="1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142111851216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张凡伟</w:t>
            </w:r>
          </w:p>
        </w:tc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2月23日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13:30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015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142113033709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  蕾</w:t>
            </w: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015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142134010113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  洋</w:t>
            </w: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015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142134012427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牛</w:t>
            </w:r>
            <w:r>
              <w:rPr>
                <w:rFonts w:hint="eastAsia" w:ascii="仿宋_GB2312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玙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婷</w:t>
            </w: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015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thickThinSmallGap" w:color="auto" w:sz="12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142137353124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thickThinSmallGap" w:color="auto" w:sz="12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  敏</w:t>
            </w: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thickThinSmallGap" w:color="auto" w:sz="12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center"/>
      </w:pP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  <w:t>国家食品药品监督管理总局</w:t>
      </w:r>
      <w:r>
        <w:rPr>
          <w:rFonts w:hint="eastAsia" w:ascii="黑体" w:hAnsi="宋体" w:eastAsia="黑体" w:cs="宋体"/>
          <w:color w:val="000000"/>
          <w:kern w:val="0"/>
          <w:sz w:val="36"/>
          <w:szCs w:val="36"/>
          <w:lang w:val="en-US" w:eastAsia="zh-CN" w:bidi="ar"/>
        </w:rPr>
        <w:t>2017年度考试录用公务员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center"/>
      </w:pP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  <w:t>参加面试人员名单及时间安排</w:t>
      </w:r>
    </w:p>
    <w:tbl>
      <w:tblPr>
        <w:tblW w:w="90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1656"/>
        <w:gridCol w:w="1777"/>
        <w:gridCol w:w="1476"/>
        <w:gridCol w:w="1324"/>
        <w:gridCol w:w="8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96" w:type="dxa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职位名称及代码</w:t>
            </w:r>
          </w:p>
        </w:tc>
        <w:tc>
          <w:tcPr>
            <w:tcW w:w="1656" w:type="dxa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最低面试分数</w:t>
            </w:r>
          </w:p>
        </w:tc>
        <w:tc>
          <w:tcPr>
            <w:tcW w:w="1777" w:type="dxa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76" w:type="dxa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324" w:type="dxa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开始时间</w:t>
            </w:r>
          </w:p>
        </w:tc>
        <w:tc>
          <w:tcPr>
            <w:tcW w:w="802" w:type="dxa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96" w:type="dxa"/>
            <w:vMerge w:val="restart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药品化妆品注册管理司化学药品处主任科员及以下职位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（0401005001）</w:t>
            </w:r>
          </w:p>
        </w:tc>
        <w:tc>
          <w:tcPr>
            <w:tcW w:w="1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142111500501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杨云云</w:t>
            </w:r>
          </w:p>
        </w:tc>
        <w:tc>
          <w:tcPr>
            <w:tcW w:w="13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2月23日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9:00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96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142121872213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董弘扬</w:t>
            </w:r>
          </w:p>
        </w:tc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96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142137762730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  惠</w:t>
            </w:r>
          </w:p>
        </w:tc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96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142139011020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张静静</w:t>
            </w:r>
          </w:p>
        </w:tc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96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142170041208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  勖</w:t>
            </w:r>
          </w:p>
        </w:tc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96" w:type="dxa"/>
            <w:vMerge w:val="restart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药品化妆品监管司特殊药品监管处主任科员及以下职位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（0401006001）</w:t>
            </w:r>
          </w:p>
        </w:tc>
        <w:tc>
          <w:tcPr>
            <w:tcW w:w="1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126.3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142111321017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付嫣然</w:t>
            </w:r>
          </w:p>
        </w:tc>
        <w:tc>
          <w:tcPr>
            <w:tcW w:w="13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2月23日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13:30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96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142111540913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  青</w:t>
            </w:r>
          </w:p>
        </w:tc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96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142121040218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欧秀利</w:t>
            </w:r>
          </w:p>
        </w:tc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96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142137040817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刘龙飞</w:t>
            </w:r>
          </w:p>
        </w:tc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96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142170013705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解  鹃</w:t>
            </w:r>
          </w:p>
        </w:tc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996" w:type="dxa"/>
            <w:vMerge w:val="restart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药品化妆品监管司化妆品监管处主任科员及以下职位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（0401006002）</w:t>
            </w:r>
          </w:p>
        </w:tc>
        <w:tc>
          <w:tcPr>
            <w:tcW w:w="1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142112161304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陈振玲</w:t>
            </w:r>
          </w:p>
        </w:tc>
        <w:tc>
          <w:tcPr>
            <w:tcW w:w="13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2月23日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13:30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996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142131201703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  琛</w:t>
            </w:r>
          </w:p>
        </w:tc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996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142133060813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  淼</w:t>
            </w:r>
          </w:p>
        </w:tc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996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142133211519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黄黛瑛</w:t>
            </w:r>
          </w:p>
        </w:tc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996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142144029214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连小燕</w:t>
            </w:r>
          </w:p>
        </w:tc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996" w:type="dxa"/>
            <w:vMerge w:val="restart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科技和标准司科技处主任科员及以下职位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（0401007001）</w:t>
            </w:r>
          </w:p>
        </w:tc>
        <w:tc>
          <w:tcPr>
            <w:tcW w:w="1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142111130802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  倩</w:t>
            </w:r>
          </w:p>
        </w:tc>
        <w:tc>
          <w:tcPr>
            <w:tcW w:w="13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2月24日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9:00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996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142111753518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刘芳坊</w:t>
            </w:r>
          </w:p>
        </w:tc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996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142139014304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肖欣欣</w:t>
            </w:r>
          </w:p>
        </w:tc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996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142170013302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沈晓颖</w:t>
            </w:r>
          </w:p>
        </w:tc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996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142170070516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欧阳呓林</w:t>
            </w:r>
          </w:p>
        </w:tc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996" w:type="dxa"/>
            <w:vMerge w:val="restart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新闻宣传司新闻宣传业务岗主任科员及以下职位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（0401008001）</w:t>
            </w:r>
          </w:p>
        </w:tc>
        <w:tc>
          <w:tcPr>
            <w:tcW w:w="1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123.6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142111301509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刘倩男</w:t>
            </w:r>
          </w:p>
        </w:tc>
        <w:tc>
          <w:tcPr>
            <w:tcW w:w="13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2月24日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13:30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996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142111331715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逄  丽</w:t>
            </w:r>
          </w:p>
        </w:tc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996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142111801317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  飞</w:t>
            </w:r>
          </w:p>
        </w:tc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996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142112150617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  粉</w:t>
            </w:r>
          </w:p>
        </w:tc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996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thickThinSmallGap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142113023726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thickThinSmallGap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  丛</w:t>
            </w:r>
          </w:p>
        </w:tc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thickThinSmallGap" w:color="auto" w:sz="12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center"/>
      </w:pP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  <w:t>国家食品药品监督管理总局</w:t>
      </w:r>
      <w:r>
        <w:rPr>
          <w:rFonts w:hint="eastAsia" w:ascii="黑体" w:hAnsi="宋体" w:eastAsia="黑体" w:cs="宋体"/>
          <w:color w:val="000000"/>
          <w:kern w:val="0"/>
          <w:sz w:val="36"/>
          <w:szCs w:val="36"/>
          <w:lang w:val="en-US" w:eastAsia="zh-CN" w:bidi="ar"/>
        </w:rPr>
        <w:t>2017年度考试录用公务员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center"/>
      </w:pP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  <w:t>参加面试人员名单及时间安排</w:t>
      </w:r>
    </w:p>
    <w:tbl>
      <w:tblPr>
        <w:tblW w:w="90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1656"/>
        <w:gridCol w:w="1777"/>
        <w:gridCol w:w="1476"/>
        <w:gridCol w:w="1326"/>
        <w:gridCol w:w="8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92" w:type="dxa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职位名称及代码</w:t>
            </w:r>
          </w:p>
        </w:tc>
        <w:tc>
          <w:tcPr>
            <w:tcW w:w="1656" w:type="dxa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最低面试分数</w:t>
            </w:r>
          </w:p>
        </w:tc>
        <w:tc>
          <w:tcPr>
            <w:tcW w:w="1777" w:type="dxa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76" w:type="dxa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326" w:type="dxa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开始时间</w:t>
            </w:r>
          </w:p>
        </w:tc>
        <w:tc>
          <w:tcPr>
            <w:tcW w:w="804" w:type="dxa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92" w:type="dxa"/>
            <w:vMerge w:val="restart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新闻宣传司新闻宣传业务岗主任科员及以下职位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（0401008001）</w:t>
            </w:r>
          </w:p>
        </w:tc>
        <w:tc>
          <w:tcPr>
            <w:tcW w:w="1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123.6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142114073809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赵砾青</w:t>
            </w:r>
          </w:p>
        </w:tc>
        <w:tc>
          <w:tcPr>
            <w:tcW w:w="1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2月24日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13:30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92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142141067005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王开放</w:t>
            </w:r>
          </w:p>
        </w:tc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92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142170041416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  进</w:t>
            </w:r>
          </w:p>
        </w:tc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92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142153605622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狄  迪</w:t>
            </w:r>
          </w:p>
        </w:tc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92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142170050426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崔宏玉</w:t>
            </w:r>
          </w:p>
        </w:tc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92" w:type="dxa"/>
            <w:vMerge w:val="restart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规划财务司规划财务管理岗主任科员及以下职位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（0401009001）</w:t>
            </w:r>
          </w:p>
        </w:tc>
        <w:tc>
          <w:tcPr>
            <w:tcW w:w="1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119.1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142111290610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杜一坤</w:t>
            </w:r>
          </w:p>
        </w:tc>
        <w:tc>
          <w:tcPr>
            <w:tcW w:w="1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2月23日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13:30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92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142111860310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  颖</w:t>
            </w:r>
          </w:p>
        </w:tc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92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142112071626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  杨</w:t>
            </w:r>
          </w:p>
        </w:tc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92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142112160721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  伟</w:t>
            </w:r>
          </w:p>
        </w:tc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92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142113025522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  磊</w:t>
            </w:r>
          </w:p>
        </w:tc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92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142115629924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洢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俪娜</w:t>
            </w:r>
          </w:p>
        </w:tc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92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142132046520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阙中园</w:t>
            </w:r>
          </w:p>
        </w:tc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92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142134021304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  丽</w:t>
            </w:r>
          </w:p>
        </w:tc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92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142141313304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张志超</w:t>
            </w:r>
          </w:p>
        </w:tc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92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142141313311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李芳冰</w:t>
            </w:r>
          </w:p>
        </w:tc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92" w:type="dxa"/>
            <w:vMerge w:val="restart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离退休干部局组织宣传处主任科员及以下职位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（0401010001）</w:t>
            </w:r>
          </w:p>
        </w:tc>
        <w:tc>
          <w:tcPr>
            <w:tcW w:w="1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114.8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142133134407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顾焕红</w:t>
            </w:r>
          </w:p>
        </w:tc>
        <w:tc>
          <w:tcPr>
            <w:tcW w:w="1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2月24日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9:00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92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142134021913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  瑾</w:t>
            </w:r>
          </w:p>
        </w:tc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92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142142212124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  洋</w:t>
            </w:r>
          </w:p>
        </w:tc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92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142143263419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  钰</w:t>
            </w:r>
          </w:p>
        </w:tc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992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thickThinSmallGap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142161107611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thickThinSmallGap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  婷</w:t>
            </w:r>
          </w:p>
        </w:tc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thickThinSmallGap" w:color="auto" w:sz="12" w:space="0"/>
              <w:right w:val="thickThinSmallGap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25" w:lineRule="atLeast"/>
        <w:ind w:left="0" w:right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CD6084"/>
    <w:rsid w:val="649521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梁光震</dc:creator>
  <cp:lastModifiedBy>梁光震</cp:lastModifiedBy>
  <dcterms:modified xsi:type="dcterms:W3CDTF">2017-02-09T01:56:59Z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