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bookmarkStart w:id="0" w:name="_GoBack"/>
      <w:bookmarkEnd w:id="0"/>
      <w:r>
        <w:rPr>
          <w:rFonts w:ascii="Microsoft Yahei" w:hAnsi="Microsoft Yahei"/>
          <w:b/>
          <w:bCs/>
          <w:color w:val="333333"/>
          <w:sz w:val="36"/>
          <w:szCs w:val="36"/>
          <w:shd w:val="clear" w:color="auto" w:fill="FFFFFF"/>
        </w:rPr>
        <w:t>2017</w:t>
      </w:r>
      <w:r>
        <w:rPr>
          <w:rFonts w:ascii="Microsoft Yahei" w:hAnsi="Microsoft Yahei"/>
          <w:b/>
          <w:bCs/>
          <w:color w:val="333333"/>
          <w:sz w:val="36"/>
          <w:szCs w:val="36"/>
          <w:shd w:val="clear" w:color="auto" w:fill="FFFFFF"/>
        </w:rPr>
        <w:t>上海普陀区社区工作者招聘</w:t>
      </w:r>
      <w:r>
        <w:rPr>
          <w:rFonts w:ascii="Microsoft Yahei" w:hAnsi="Microsoft Yahei"/>
          <w:b/>
          <w:bCs/>
          <w:color w:val="333333"/>
          <w:sz w:val="36"/>
          <w:szCs w:val="36"/>
          <w:shd w:val="clear" w:color="auto" w:fill="FFFFFF"/>
        </w:rPr>
        <w:t>330</w:t>
      </w:r>
      <w:r>
        <w:rPr>
          <w:rFonts w:ascii="Microsoft Yahei" w:hAnsi="Microsoft Yahei"/>
          <w:b/>
          <w:bCs/>
          <w:color w:val="333333"/>
          <w:sz w:val="36"/>
          <w:szCs w:val="36"/>
          <w:shd w:val="clear" w:color="auto" w:fill="FFFFFF"/>
        </w:rPr>
        <w:t>人笔试大纲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一、考试目的和要求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通过笔试测评，考察应聘人员从事社区专业工作的综合素质与能力，选拔适合本区基层社区工作事业发展的专业人才。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二、试卷题型结构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本次笔试为闭卷考试，卷面满分为100分，答题时间为120分钟。考试题型分为单项选择题、判断题、案例分析题、材料作文题。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具体细分如下：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单项选择题20道×2分/道=40分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判断题10道×2分/道=20分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案例分析题1道×15分/道=15分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材料作文题1道×25分/道=25分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三、知识能力考察范围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1.涉及理解与表达能力、判断推理能力、时事政治、政策法规、公共管理相关知识、社会工作专业基础知识、以及市情和区情等基本素质测验，以及相关综合应用能力考查。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 部分相关政策法规文件参考：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(1)《党章》、《中国共产党廉洁自律准则》、党的十八届六中全会公报。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(2)《中华人民共和国城市居民委员会组织法》等相关内容，以及上海市相关配套文件。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(3)中共上海市委“创新社会治理加强基层建设”课题成果“1+6”文件。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(4)《社会工作实务(初级)》。</w:t>
      </w:r>
    </w:p>
    <w:p w:rsidR="006C3C27" w:rsidRDefault="006C3C27" w:rsidP="006C3C27">
      <w:pPr>
        <w:pStyle w:val="a3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(5)普陀区国民经济和社会发展第十三个五年规划纲要。</w:t>
      </w:r>
    </w:p>
    <w:p w:rsidR="0064005B" w:rsidRPr="006C3C27" w:rsidRDefault="0064005B">
      <w:pPr>
        <w:rPr>
          <w:rFonts w:hint="eastAsia"/>
        </w:rPr>
      </w:pPr>
    </w:p>
    <w:sectPr w:rsidR="0064005B" w:rsidRPr="006C3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5E"/>
    <w:rsid w:val="0064005B"/>
    <w:rsid w:val="006C3C27"/>
    <w:rsid w:val="008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dc:description/>
  <cp:lastModifiedBy>htpc</cp:lastModifiedBy>
  <cp:revision>2</cp:revision>
  <dcterms:created xsi:type="dcterms:W3CDTF">2017-02-22T02:22:00Z</dcterms:created>
  <dcterms:modified xsi:type="dcterms:W3CDTF">2017-02-22T02:25:00Z</dcterms:modified>
</cp:coreProperties>
</file>