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3"/>
        <w:gridCol w:w="309"/>
        <w:gridCol w:w="432"/>
        <w:gridCol w:w="309"/>
        <w:gridCol w:w="1593"/>
        <w:gridCol w:w="1284"/>
        <w:gridCol w:w="1111"/>
        <w:gridCol w:w="2015"/>
        <w:gridCol w:w="316"/>
      </w:tblGrid>
      <w:tr w:rsidR="003B2446" w:rsidRPr="003B2446" w:rsidTr="003B2446">
        <w:trPr>
          <w:tblCellSpacing w:w="7" w:type="dxa"/>
        </w:trPr>
        <w:tc>
          <w:tcPr>
            <w:tcW w:w="0" w:type="auto"/>
            <w:gridSpan w:val="10"/>
            <w:shd w:val="clear" w:color="auto" w:fill="EFEFEF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9"/>
                <w:szCs w:val="39"/>
              </w:rPr>
            </w:pPr>
            <w:r w:rsidRPr="003B2446">
              <w:rPr>
                <w:rFonts w:ascii="黑体" w:eastAsia="黑体" w:hAnsi="黑体" w:cs="宋体" w:hint="eastAsia"/>
                <w:color w:val="000000"/>
                <w:kern w:val="0"/>
                <w:sz w:val="39"/>
                <w:szCs w:val="39"/>
              </w:rPr>
              <w:t>平定县事业单位公开招聘工作人员岗位表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考试类别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平定县机关事务管理局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平定县直机关幼儿园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差补事业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18周岁以上、35周岁以下（1981年3月7 日至1999年3月7日期间出生）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全日制普通高校专科（幼师专业放宽至全日制中专学历）及以上学历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幼师、学前教育、音乐教育、美术教育专业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具有幼儿园教师资格证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平定县教育局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平定县中小学校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在18周岁以上、35周岁以下（1981年3月7日至1999年3月7日期间出生）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段相应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段相应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段相应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段相应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段相应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段相应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历史教师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段相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应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学科教师资格证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音乐类；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美术类；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具有小学及以上学</w:t>
            </w:r>
            <w:proofErr w:type="gramStart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段教师</w:t>
            </w:r>
            <w:proofErr w:type="gramEnd"/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学校校医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有医师执业证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</w:tr>
      <w:tr w:rsidR="003B2446" w:rsidRPr="003B2446" w:rsidTr="003B2446">
        <w:trPr>
          <w:trHeight w:val="450"/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平定县卫生计生局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平定县人民医院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差补事业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在18周岁以上、35周岁以下（1981年3月7日至1999年3月7日期间出生）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临床医学(全科医学)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3B2446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99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</w:tr>
      <w:tr w:rsidR="003B2446" w:rsidRPr="003B2446" w:rsidTr="003B2446">
        <w:trPr>
          <w:trHeight w:val="312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2446" w:rsidRPr="003B2446" w:rsidTr="003B2446">
        <w:trPr>
          <w:trHeight w:val="312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临床医学（全科医学）、妇产专业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1、有医师执业证，2、硕士研究生以上学历，有执业医师证者年龄可放宽1977年3月7日后出生，专业可包括中医妇科。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</w:tr>
      <w:tr w:rsidR="003B2446" w:rsidRPr="003B2446" w:rsidTr="003B2446">
        <w:trPr>
          <w:trHeight w:val="19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临床医学(全科医学)、医学影像学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3B2446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平定县中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医医院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差补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临床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在18周岁以上、35周岁以下（1981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年3月7日至1999年3月7日期间出生）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临床医学（全科医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有医师执业证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</w:tr>
      <w:tr w:rsidR="003B2446" w:rsidRPr="003B2446" w:rsidTr="003B2446">
        <w:trPr>
          <w:trHeight w:val="19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临床医学（全科医学）、医学影像学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中医学、中西医临床医学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有医师执业证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18周岁以上、30周岁及以下（1986年3月7日至1999年3月7日期间出生）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有护士执业证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护理类</w:t>
            </w:r>
          </w:p>
        </w:tc>
      </w:tr>
      <w:tr w:rsidR="003B2446" w:rsidRPr="003B2446" w:rsidTr="003B2446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平定县乡镇卫生院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18周岁以上、35周岁以下（1981年3月7日至1999年3月7日期间出生）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全日制中专及以上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护理、护理学、护士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有护士执业证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3B2446" w:rsidRPr="003B2446" w:rsidRDefault="003B2446" w:rsidP="003B24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护理类</w:t>
            </w:r>
            <w:r w:rsidRPr="003B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</w:tr>
    </w:tbl>
    <w:p w:rsidR="00376766" w:rsidRDefault="00376766"/>
    <w:sectPr w:rsidR="0037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6"/>
    <w:rsid w:val="00376766"/>
    <w:rsid w:val="003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2017-02-28T02:57:00Z</dcterms:created>
  <dcterms:modified xsi:type="dcterms:W3CDTF">2017-02-28T02:58:00Z</dcterms:modified>
</cp:coreProperties>
</file>