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306"/>
        </w:tabs>
        <w:spacing w:line="600" w:lineRule="exact"/>
        <w:rPr>
          <w:rFonts w:hint="eastAsia" w:ascii="黑体" w:hAnsi="华文中宋" w:eastAsia="黑体" w:cs="仿宋_GB2312"/>
          <w:color w:val="auto"/>
          <w:sz w:val="28"/>
          <w:szCs w:val="28"/>
        </w:rPr>
      </w:pPr>
      <w:r>
        <w:rPr>
          <w:rFonts w:hint="eastAsia" w:ascii="黑体" w:hAnsi="华文中宋" w:eastAsia="黑体" w:cs="仿宋_GB2312"/>
          <w:color w:val="auto"/>
          <w:sz w:val="28"/>
          <w:szCs w:val="28"/>
        </w:rPr>
        <w:t>附件1：</w:t>
      </w:r>
    </w:p>
    <w:p>
      <w:pPr>
        <w:tabs>
          <w:tab w:val="right" w:pos="8306"/>
        </w:tabs>
        <w:spacing w:line="600" w:lineRule="exact"/>
        <w:jc w:val="center"/>
        <w:rPr>
          <w:rFonts w:ascii="黑体" w:hAnsi="华文中宋" w:eastAsia="黑体" w:cs="仿宋_GB2312"/>
          <w:b/>
          <w:color w:val="auto"/>
          <w:sz w:val="40"/>
          <w:szCs w:val="36"/>
        </w:rPr>
      </w:pPr>
      <w:r>
        <w:rPr>
          <w:rFonts w:hint="eastAsia" w:ascii="黑体" w:hAnsi="华文中宋" w:eastAsia="黑体" w:cs="仿宋_GB2312"/>
          <w:b/>
          <w:color w:val="auto"/>
          <w:sz w:val="40"/>
          <w:szCs w:val="36"/>
        </w:rPr>
        <w:t>岳西县中医院2017年赴高</w:t>
      </w:r>
      <w:bookmarkStart w:id="0" w:name="_GoBack"/>
      <w:bookmarkEnd w:id="0"/>
      <w:r>
        <w:rPr>
          <w:rFonts w:hint="eastAsia" w:ascii="黑体" w:hAnsi="华文中宋" w:eastAsia="黑体" w:cs="仿宋_GB2312"/>
          <w:b/>
          <w:color w:val="auto"/>
          <w:sz w:val="40"/>
          <w:szCs w:val="36"/>
        </w:rPr>
        <w:t>校公开招聘卫生专业技术人员岗位信息表</w:t>
      </w:r>
    </w:p>
    <w:tbl>
      <w:tblPr>
        <w:tblStyle w:val="6"/>
        <w:tblW w:w="14145" w:type="dxa"/>
        <w:tblInd w:w="3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200"/>
        <w:gridCol w:w="851"/>
        <w:gridCol w:w="1339"/>
        <w:gridCol w:w="3720"/>
        <w:gridCol w:w="1678"/>
        <w:gridCol w:w="1516"/>
        <w:gridCol w:w="894"/>
        <w:gridCol w:w="12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招聘单位</w:t>
            </w:r>
          </w:p>
        </w:tc>
        <w:tc>
          <w:tcPr>
            <w:tcW w:w="120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岗位代码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招聘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  <w:t>人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数</w:t>
            </w:r>
          </w:p>
        </w:tc>
        <w:tc>
          <w:tcPr>
            <w:tcW w:w="133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招聘岗位</w:t>
            </w:r>
          </w:p>
        </w:tc>
        <w:tc>
          <w:tcPr>
            <w:tcW w:w="69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招聘条件</w:t>
            </w:r>
          </w:p>
        </w:tc>
        <w:tc>
          <w:tcPr>
            <w:tcW w:w="2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备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20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8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33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3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专业</w:t>
            </w: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学历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lang w:eastAsia="zh-CN"/>
              </w:rPr>
              <w:t>（学位）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年龄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科室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岳西县中医院</w:t>
            </w:r>
          </w:p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（12名）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A01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专业技术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中医学类、内科学、外科学、妇产科学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研究生（硕士）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30周岁以下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A02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专业技术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口腔医学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本科（学士）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28周岁以下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口腔科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A03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专业技术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临床医学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本科（学士）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28周岁以下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五官科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A04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专业技术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临床医学、中西医临床医学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本科（学士）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28周岁以下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肛肠科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涉及性别隐私，适宜男性。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A05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专业技术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医学影像学、临床医学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本科（学士）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28周岁以下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影像科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A06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专业技术</w:t>
            </w:r>
          </w:p>
        </w:tc>
        <w:tc>
          <w:tcPr>
            <w:tcW w:w="3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针灸推拿学、康复治疗学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本科（学士）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28周岁以下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康复科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从事推拿工作，适宜男性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A07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</w:p>
        </w:tc>
        <w:tc>
          <w:tcPr>
            <w:tcW w:w="1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专业技术</w:t>
            </w:r>
          </w:p>
        </w:tc>
        <w:tc>
          <w:tcPr>
            <w:tcW w:w="3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药学、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临床药学</w:t>
            </w: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本科（学士）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28周岁以下</w:t>
            </w: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药械科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</w:p>
        </w:tc>
      </w:tr>
    </w:tbl>
    <w:p>
      <w:pPr>
        <w:pStyle w:val="7"/>
        <w:snapToGrid w:val="0"/>
        <w:spacing w:before="0" w:beforeAutospacing="0" w:after="0" w:afterAutospacing="0" w:line="340" w:lineRule="exact"/>
        <w:ind w:firstLine="440" w:firstLineChars="200"/>
        <w:rPr>
          <w:color w:val="auto"/>
          <w:sz w:val="22"/>
          <w:szCs w:val="22"/>
        </w:rPr>
        <w:sectPr>
          <w:pgSz w:w="16838" w:h="11906" w:orient="landscape"/>
          <w:pgMar w:top="1474" w:right="1440" w:bottom="1588" w:left="144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color w:val="auto"/>
          <w:sz w:val="22"/>
          <w:szCs w:val="22"/>
        </w:rPr>
        <w:t>注：专业类别以《教育部关于印发〈普通高等学校本科专业目录（2012年）〉》及《授予博士、硕士学位和培养研究生的学科、专业目录》(1997年)为参考标准。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宋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黑体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宋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41369"/>
    <w:rsid w:val="3BF4136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7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2017-03-02T07:09:00Z</dcterms:created>
  <dc:creator>Administrator</dc:creator>
  <cp:lastModifiedBy>Administrator</cp:lastModifiedBy>
  <dcterms:modified xsi:type="dcterms:W3CDTF">2017-03-02T07:09:59Z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