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Ind w:w="95" w:type="dxa"/>
        <w:tblLook w:val="04A0"/>
      </w:tblPr>
      <w:tblGrid>
        <w:gridCol w:w="1120"/>
        <w:gridCol w:w="1960"/>
        <w:gridCol w:w="1040"/>
        <w:gridCol w:w="820"/>
        <w:gridCol w:w="1877"/>
        <w:gridCol w:w="993"/>
        <w:gridCol w:w="1842"/>
        <w:gridCol w:w="1328"/>
        <w:gridCol w:w="2820"/>
      </w:tblGrid>
      <w:tr w:rsidR="00A3513A" w:rsidRPr="006F1852" w:rsidTr="0059737E">
        <w:trPr>
          <w:trHeight w:val="705"/>
        </w:trPr>
        <w:tc>
          <w:tcPr>
            <w:tcW w:w="13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3A" w:rsidRPr="006F1852" w:rsidRDefault="00A3513A" w:rsidP="003B4D78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b/>
                <w:bCs/>
                <w:color w:val="auto"/>
                <w:sz w:val="40"/>
                <w:szCs w:val="40"/>
              </w:rPr>
            </w:pPr>
            <w:r w:rsidRPr="006F1852">
              <w:rPr>
                <w:rFonts w:ascii="黑体" w:eastAsia="黑体" w:hAnsi="黑体" w:cs="宋体" w:hint="eastAsia"/>
                <w:b/>
                <w:bCs/>
                <w:color w:val="auto"/>
                <w:sz w:val="40"/>
                <w:szCs w:val="40"/>
              </w:rPr>
              <w:t>2017年颍上县公开选调工作人员职位表</w:t>
            </w:r>
          </w:p>
        </w:tc>
      </w:tr>
      <w:tr w:rsidR="00A3513A" w:rsidRPr="006F1852" w:rsidTr="0059737E">
        <w:trPr>
          <w:trHeight w:val="46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3B4D7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职位</w:t>
            </w: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br/>
              <w:t>代码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3B4D7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3A" w:rsidRPr="006F1852" w:rsidRDefault="00A3513A" w:rsidP="003B4D7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职位资格条件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3B4D7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考试内容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3B4D7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 w:rsidR="00A3513A" w:rsidRPr="006F1852" w:rsidTr="0059737E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相关要求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 w:rsidR="00A3513A" w:rsidRPr="006F1852" w:rsidTr="0059737E">
        <w:trPr>
          <w:trHeight w:val="84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县纪委工作人员12名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全日制大专及以上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调入后，在全</w:t>
            </w:r>
            <w:r w:rsidRPr="00400D4E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纪检监察系统内（含乡镇工作室）</w:t>
            </w:r>
            <w:r w:rsidRPr="00400D4E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统一分配。</w:t>
            </w:r>
          </w:p>
        </w:tc>
      </w:tr>
      <w:tr w:rsidR="00A3513A" w:rsidRPr="006F1852" w:rsidTr="0059737E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县委办公室工作人员2名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学士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中国语言文学类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</w:t>
            </w: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有办公室文字工作经历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3513A" w:rsidRPr="006F1852" w:rsidTr="0059737E">
        <w:trPr>
          <w:trHeight w:val="9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县政办工作人员2名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学士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5E5CBD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18"/>
                <w:szCs w:val="18"/>
              </w:rPr>
            </w:pPr>
            <w:r w:rsidRPr="005E5CBD">
              <w:rPr>
                <w:rFonts w:ascii="仿宋_GB2312" w:eastAsia="仿宋_GB2312" w:hAnsi="宋体" w:cs="宋体" w:hint="eastAsia"/>
                <w:color w:val="auto"/>
                <w:sz w:val="18"/>
                <w:szCs w:val="18"/>
              </w:rPr>
              <w:t>中国语言文学类、历史学类、哲学类、经济学</w:t>
            </w:r>
            <w:r>
              <w:rPr>
                <w:rFonts w:ascii="仿宋_GB2312" w:eastAsia="仿宋_GB2312" w:hAnsi="宋体" w:cs="宋体" w:hint="eastAsia"/>
                <w:color w:val="auto"/>
                <w:sz w:val="18"/>
                <w:szCs w:val="18"/>
              </w:rPr>
              <w:t>门</w:t>
            </w:r>
            <w:r w:rsidRPr="005E5CBD">
              <w:rPr>
                <w:rFonts w:ascii="仿宋_GB2312" w:eastAsia="仿宋_GB2312" w:hAnsi="宋体" w:cs="宋体" w:hint="eastAsia"/>
                <w:color w:val="auto"/>
                <w:sz w:val="18"/>
                <w:szCs w:val="18"/>
              </w:rPr>
              <w:t>类、法学类、公共管理类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具有2年以上文字工作经历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3513A" w:rsidRPr="006F1852" w:rsidTr="0059737E">
        <w:trPr>
          <w:trHeight w:val="8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县政协办公室工作人员1名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Default="00A3513A" w:rsidP="0059737E">
            <w:r w:rsidRPr="00174399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中国语言文学类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具有5年以上基层工作经历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3513A" w:rsidRPr="006F1852" w:rsidTr="0059737E">
        <w:trPr>
          <w:trHeight w:val="8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县委党校工作人员1名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Default="00A3513A" w:rsidP="0059737E">
            <w:r w:rsidRPr="00174399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中国语言文学类、计算机类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具有2年以上基层工作经历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参公单位</w:t>
            </w:r>
          </w:p>
        </w:tc>
      </w:tr>
      <w:tr w:rsidR="00A3513A" w:rsidRPr="006F1852" w:rsidTr="0059737E">
        <w:trPr>
          <w:trHeight w:val="7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县电教中心工作人员1名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Default="00A3513A" w:rsidP="0059737E">
            <w:r w:rsidRPr="00174399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具有2年以上基层工作经历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参公单位</w:t>
            </w:r>
          </w:p>
        </w:tc>
      </w:tr>
      <w:tr w:rsidR="00A3513A" w:rsidRPr="006F1852" w:rsidTr="0059737E">
        <w:trPr>
          <w:trHeight w:val="7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县文联工作人员1名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Default="00A3513A" w:rsidP="0059737E">
            <w:r w:rsidRPr="00174399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中国语言文学类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参公单位</w:t>
            </w:r>
          </w:p>
        </w:tc>
      </w:tr>
    </w:tbl>
    <w:p w:rsidR="00676612" w:rsidRDefault="00676612" w:rsidP="00A3513A"/>
    <w:sectPr w:rsidR="00676612" w:rsidSect="00A351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48" w:rsidRDefault="008D7B48" w:rsidP="003B4D78">
      <w:pPr>
        <w:spacing w:line="240" w:lineRule="auto"/>
      </w:pPr>
      <w:r>
        <w:separator/>
      </w:r>
    </w:p>
  </w:endnote>
  <w:endnote w:type="continuationSeparator" w:id="1">
    <w:p w:rsidR="008D7B48" w:rsidRDefault="008D7B48" w:rsidP="003B4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48" w:rsidRDefault="008D7B48" w:rsidP="003B4D78">
      <w:pPr>
        <w:spacing w:line="240" w:lineRule="auto"/>
      </w:pPr>
      <w:r>
        <w:separator/>
      </w:r>
    </w:p>
  </w:footnote>
  <w:footnote w:type="continuationSeparator" w:id="1">
    <w:p w:rsidR="008D7B48" w:rsidRDefault="008D7B48" w:rsidP="003B4D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13A"/>
    <w:rsid w:val="000308E1"/>
    <w:rsid w:val="00034E1C"/>
    <w:rsid w:val="0008667C"/>
    <w:rsid w:val="0009178F"/>
    <w:rsid w:val="000B30DD"/>
    <w:rsid w:val="001B3435"/>
    <w:rsid w:val="0020085B"/>
    <w:rsid w:val="00215727"/>
    <w:rsid w:val="0024378C"/>
    <w:rsid w:val="002451B2"/>
    <w:rsid w:val="00256DBF"/>
    <w:rsid w:val="0028519A"/>
    <w:rsid w:val="002A3AC0"/>
    <w:rsid w:val="003501EF"/>
    <w:rsid w:val="003524A6"/>
    <w:rsid w:val="00371620"/>
    <w:rsid w:val="003B4557"/>
    <w:rsid w:val="003B4D78"/>
    <w:rsid w:val="00412E14"/>
    <w:rsid w:val="0044154F"/>
    <w:rsid w:val="004C67C8"/>
    <w:rsid w:val="004E046E"/>
    <w:rsid w:val="00515DD9"/>
    <w:rsid w:val="00521313"/>
    <w:rsid w:val="00587E51"/>
    <w:rsid w:val="005F1842"/>
    <w:rsid w:val="006033AC"/>
    <w:rsid w:val="00656A72"/>
    <w:rsid w:val="00676612"/>
    <w:rsid w:val="006A2E97"/>
    <w:rsid w:val="00705751"/>
    <w:rsid w:val="007169F9"/>
    <w:rsid w:val="00746F5B"/>
    <w:rsid w:val="00770EA3"/>
    <w:rsid w:val="007E3989"/>
    <w:rsid w:val="008311A4"/>
    <w:rsid w:val="00834B55"/>
    <w:rsid w:val="00862689"/>
    <w:rsid w:val="00870DE3"/>
    <w:rsid w:val="008A6AD4"/>
    <w:rsid w:val="008A6F9A"/>
    <w:rsid w:val="008D4BBF"/>
    <w:rsid w:val="008D7B48"/>
    <w:rsid w:val="00902E60"/>
    <w:rsid w:val="00927111"/>
    <w:rsid w:val="009274CF"/>
    <w:rsid w:val="00930ADA"/>
    <w:rsid w:val="00931645"/>
    <w:rsid w:val="00942BDA"/>
    <w:rsid w:val="009C780B"/>
    <w:rsid w:val="00A3513A"/>
    <w:rsid w:val="00A50197"/>
    <w:rsid w:val="00AB04C6"/>
    <w:rsid w:val="00B27CDB"/>
    <w:rsid w:val="00B342F0"/>
    <w:rsid w:val="00B40CA1"/>
    <w:rsid w:val="00B70424"/>
    <w:rsid w:val="00B90394"/>
    <w:rsid w:val="00BB255B"/>
    <w:rsid w:val="00BE6427"/>
    <w:rsid w:val="00BF0A18"/>
    <w:rsid w:val="00C100A7"/>
    <w:rsid w:val="00C44BFB"/>
    <w:rsid w:val="00C551EF"/>
    <w:rsid w:val="00C7355C"/>
    <w:rsid w:val="00CD4866"/>
    <w:rsid w:val="00CF50EB"/>
    <w:rsid w:val="00D007CA"/>
    <w:rsid w:val="00D01F26"/>
    <w:rsid w:val="00D0720A"/>
    <w:rsid w:val="00D81AD2"/>
    <w:rsid w:val="00D82B9E"/>
    <w:rsid w:val="00D847B6"/>
    <w:rsid w:val="00DA3AA9"/>
    <w:rsid w:val="00DB2187"/>
    <w:rsid w:val="00E1110B"/>
    <w:rsid w:val="00E7555A"/>
    <w:rsid w:val="00EE4D40"/>
    <w:rsid w:val="00F36DD8"/>
    <w:rsid w:val="00F94415"/>
    <w:rsid w:val="00FB20FB"/>
    <w:rsid w:val="00FC37B7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3A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Char"/>
    <w:qFormat/>
    <w:rsid w:val="00D82B9E"/>
    <w:pPr>
      <w:widowControl w:val="0"/>
      <w:spacing w:line="360" w:lineRule="exact"/>
      <w:jc w:val="left"/>
      <w:textAlignment w:val="auto"/>
      <w:outlineLvl w:val="0"/>
    </w:pPr>
    <w:rPr>
      <w:rFonts w:ascii="宋体" w:hAnsi="宋体" w:cs="宋体"/>
      <w:color w:val="auto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82B9E"/>
    <w:rPr>
      <w:rFonts w:ascii="宋体" w:eastAsia="宋体" w:hAnsi="宋体" w:cs="宋体"/>
      <w:kern w:val="44"/>
      <w:sz w:val="18"/>
      <w:szCs w:val="18"/>
      <w:lang w:val="en-US" w:eastAsia="zh-CN" w:bidi="ar-SA"/>
    </w:rPr>
  </w:style>
  <w:style w:type="character" w:styleId="a3">
    <w:name w:val="Strong"/>
    <w:basedOn w:val="a0"/>
    <w:qFormat/>
    <w:rsid w:val="00D82B9E"/>
    <w:rPr>
      <w:b/>
      <w:bCs/>
    </w:rPr>
  </w:style>
  <w:style w:type="paragraph" w:styleId="a4">
    <w:name w:val="No Spacing"/>
    <w:uiPriority w:val="1"/>
    <w:qFormat/>
    <w:rsid w:val="00D82B9E"/>
    <w:pPr>
      <w:widowControl w:val="0"/>
      <w:jc w:val="both"/>
    </w:pPr>
    <w:rPr>
      <w:kern w:val="2"/>
      <w:sz w:val="21"/>
      <w:szCs w:val="24"/>
    </w:rPr>
  </w:style>
  <w:style w:type="character" w:styleId="a5">
    <w:name w:val="Subtle Emphasis"/>
    <w:basedOn w:val="a0"/>
    <w:uiPriority w:val="19"/>
    <w:qFormat/>
    <w:rsid w:val="00D82B9E"/>
    <w:rPr>
      <w:i/>
      <w:iCs/>
      <w:color w:val="808080" w:themeColor="text1" w:themeTint="7F"/>
    </w:rPr>
  </w:style>
  <w:style w:type="paragraph" w:styleId="a6">
    <w:name w:val="header"/>
    <w:basedOn w:val="a"/>
    <w:link w:val="Char"/>
    <w:rsid w:val="003B4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B4D78"/>
    <w:rPr>
      <w:color w:val="000000"/>
      <w:sz w:val="18"/>
      <w:szCs w:val="18"/>
      <w:u w:color="000000"/>
    </w:rPr>
  </w:style>
  <w:style w:type="paragraph" w:styleId="a7">
    <w:name w:val="footer"/>
    <w:basedOn w:val="a"/>
    <w:link w:val="Char0"/>
    <w:rsid w:val="003B4D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B4D78"/>
    <w:rPr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2017-03-06T03:09:00Z</dcterms:created>
  <dcterms:modified xsi:type="dcterms:W3CDTF">2017-03-06T10:05:00Z</dcterms:modified>
</cp:coreProperties>
</file>