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b/>
          <w:bCs/>
          <w:sz w:val="28"/>
          <w:szCs w:val="28"/>
        </w:rPr>
      </w:pPr>
      <w:r>
        <w:rPr>
          <w:b/>
          <w:bCs/>
          <w:sz w:val="28"/>
          <w:szCs w:val="28"/>
        </w:rPr>
        <w:t>附件 1</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jc w:val="center"/>
        <w:textAlignment w:val="auto"/>
        <w:outlineLvl w:val="9"/>
        <w:rPr>
          <w:b/>
          <w:bCs/>
          <w:sz w:val="36"/>
          <w:szCs w:val="36"/>
        </w:rPr>
      </w:pPr>
      <w:bookmarkStart w:id="0" w:name="_GoBack"/>
      <w:r>
        <w:rPr>
          <w:b/>
          <w:bCs/>
          <w:sz w:val="36"/>
          <w:szCs w:val="36"/>
        </w:rPr>
        <w:t>2017年广西壮族自治区中小学教师</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jc w:val="center"/>
        <w:textAlignment w:val="auto"/>
        <w:outlineLvl w:val="9"/>
        <w:rPr>
          <w:sz w:val="36"/>
          <w:szCs w:val="36"/>
        </w:rPr>
      </w:pPr>
      <w:r>
        <w:rPr>
          <w:b/>
          <w:bCs/>
          <w:sz w:val="36"/>
          <w:szCs w:val="36"/>
        </w:rPr>
        <w:t>公开招聘工作领导小组及办公室组成人员</w:t>
      </w:r>
      <w:bookmarkEnd w:id="0"/>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rFonts w:hint="eastAsia"/>
          <w:sz w:val="30"/>
          <w:szCs w:val="30"/>
          <w:lang w:val="en-US" w:eastAsia="zh-CN"/>
        </w:rPr>
        <w:t xml:space="preserve">  </w:t>
      </w:r>
      <w:r>
        <w:rPr>
          <w:sz w:val="28"/>
          <w:szCs w:val="28"/>
        </w:rPr>
        <w:t>　为加强对我区2007年度中小学教师公开招聘工作的组织领导，经研究决定，成立2017年度自治区中小学教师公开招聘工作领导小组。</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2017年度自治区中小学教师公开招聘工作领导小组办公室设在广西招生考试院自考管理与社会考试处。</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一、领导小组人员构成</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组 长：莫 诗 自治区高校工委书记、教育厅厅长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李宁波 自治区人力资源和社会保障厅厅长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梁海萍 自治区机构编制委员会办公室主任</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副组长：黄雄彪 自治区教育厅副厅长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潘志金 自治区人力资源和社会保障厅副厅长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农 乐 自治区机构编制委员会办公室副主任</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李清先 广西招生考试院院长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成 员：刘 冰 自治区教育厅教师工作处处长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杨宁 自治区人力资源和社会保障厅事业单位人事管理处处长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蔡柳萍 自治区机构编制委员会办公室市县机构编制处处长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覃艳娟 自治区教育厅人事处处长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甘 驰 广西招生考试院副院长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潘永钟 南宁市教育局局长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姚尹意 柳州市教育局局长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唐建林 桂林市教育局局长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黄上进 梧州市教育局局长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叶宗沛 北海市教育局局长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韩世军 防城港市教育局局长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莫怀荣 钦州市教育局局长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余铖武 贵港市教育局局长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蒋以超 玉林市教育局局长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苏元东 百色市教育局局长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包路生 贺州市教育局局长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张 毅 河池市教育局局长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张雪玲 来宾市教育局局长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邹 勇 崇左市教育局局长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刘德宁 南宁市人力资源和社会保障局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副局长:龚海祥 柳州市人力资源和社会保障局局长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李安平 桂林市人力资源和社会保障局局长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戴 军 梧州市人力资源和社会保障局局长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田卫民 北海市人力资源和社会保障局局长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覃菊花 防城港市人力资源和社会保障局局长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苏 云 钦州市人力资源和社会保障局局长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廖向杰 贵港市人力资源和社会保障局局长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程华安 玉林市人力资源和社会保障局局长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黄龙瑞 百色市人力资源和社会保障局局长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姚明忠 贺州市人力资源和社会保障局局长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黄柯云 河池市人力资源和社会保障局局长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firstLine="600"/>
        <w:textAlignment w:val="auto"/>
        <w:outlineLvl w:val="9"/>
        <w:rPr>
          <w:sz w:val="28"/>
          <w:szCs w:val="28"/>
        </w:rPr>
      </w:pPr>
      <w:r>
        <w:rPr>
          <w:sz w:val="28"/>
          <w:szCs w:val="28"/>
        </w:rPr>
        <w:t>蔡学军 来宾市人力资源和社会保障局局长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firstLine="600"/>
        <w:textAlignment w:val="auto"/>
        <w:outlineLvl w:val="9"/>
        <w:rPr>
          <w:sz w:val="28"/>
          <w:szCs w:val="28"/>
        </w:rPr>
      </w:pPr>
      <w:r>
        <w:rPr>
          <w:sz w:val="28"/>
          <w:szCs w:val="28"/>
        </w:rPr>
        <w:t>陆帮长 崇左市人力资源和社会保障局局长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二、领导小组办公室人员构成</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主 任：刘</w:t>
      </w:r>
      <w:r>
        <w:rPr>
          <w:rFonts w:hint="eastAsia"/>
          <w:sz w:val="28"/>
          <w:szCs w:val="28"/>
          <w:lang w:val="en-US" w:eastAsia="zh-CN"/>
        </w:rPr>
        <w:t xml:space="preserve"> </w:t>
      </w:r>
      <w:r>
        <w:rPr>
          <w:sz w:val="28"/>
          <w:szCs w:val="28"/>
        </w:rPr>
        <w:t>冰(兼)</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w:t>
      </w:r>
      <w:r>
        <w:rPr>
          <w:rFonts w:hint="eastAsia"/>
          <w:sz w:val="28"/>
          <w:szCs w:val="28"/>
          <w:lang w:val="en-US" w:eastAsia="zh-CN"/>
        </w:rPr>
        <w:t xml:space="preserve">       </w:t>
      </w:r>
      <w:r>
        <w:rPr>
          <w:sz w:val="28"/>
          <w:szCs w:val="28"/>
        </w:rPr>
        <w:t>杨 宁(兼)</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w:t>
      </w:r>
      <w:r>
        <w:rPr>
          <w:rFonts w:hint="eastAsia"/>
          <w:sz w:val="28"/>
          <w:szCs w:val="28"/>
          <w:lang w:val="en-US" w:eastAsia="zh-CN"/>
        </w:rPr>
        <w:t xml:space="preserve">      </w:t>
      </w:r>
      <w:r>
        <w:rPr>
          <w:sz w:val="28"/>
          <w:szCs w:val="28"/>
        </w:rPr>
        <w:t>蔡柳萍(兼)</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w:t>
      </w:r>
      <w:r>
        <w:rPr>
          <w:rFonts w:hint="eastAsia"/>
          <w:sz w:val="28"/>
          <w:szCs w:val="28"/>
          <w:lang w:val="en-US" w:eastAsia="zh-CN"/>
        </w:rPr>
        <w:t xml:space="preserve">      </w:t>
      </w:r>
      <w:r>
        <w:rPr>
          <w:sz w:val="28"/>
          <w:szCs w:val="28"/>
        </w:rPr>
        <w:t>覃艳娟(兼)</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w:t>
      </w:r>
      <w:r>
        <w:rPr>
          <w:rFonts w:hint="eastAsia"/>
          <w:sz w:val="28"/>
          <w:szCs w:val="28"/>
          <w:lang w:val="en-US" w:eastAsia="zh-CN"/>
        </w:rPr>
        <w:t xml:space="preserve">      </w:t>
      </w:r>
      <w:r>
        <w:rPr>
          <w:sz w:val="28"/>
          <w:szCs w:val="28"/>
        </w:rPr>
        <w:t>　甘</w:t>
      </w:r>
      <w:r>
        <w:rPr>
          <w:rFonts w:hint="eastAsia"/>
          <w:sz w:val="28"/>
          <w:szCs w:val="28"/>
          <w:lang w:val="en-US" w:eastAsia="zh-CN"/>
        </w:rPr>
        <w:t xml:space="preserve"> </w:t>
      </w:r>
      <w:r>
        <w:rPr>
          <w:sz w:val="28"/>
          <w:szCs w:val="28"/>
        </w:rPr>
        <w:t xml:space="preserve"> 驰(兼)</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firstLine="560"/>
        <w:textAlignment w:val="auto"/>
        <w:outlineLvl w:val="9"/>
        <w:rPr>
          <w:sz w:val="28"/>
          <w:szCs w:val="28"/>
        </w:rPr>
      </w:pPr>
      <w:r>
        <w:rPr>
          <w:sz w:val="28"/>
          <w:szCs w:val="28"/>
        </w:rPr>
        <w:t>常务副主任：范</w:t>
      </w:r>
      <w:r>
        <w:rPr>
          <w:rFonts w:hint="eastAsia"/>
          <w:sz w:val="28"/>
          <w:szCs w:val="28"/>
          <w:lang w:val="en-US" w:eastAsia="zh-CN"/>
        </w:rPr>
        <w:t xml:space="preserve"> </w:t>
      </w:r>
      <w:r>
        <w:rPr>
          <w:sz w:val="28"/>
          <w:szCs w:val="28"/>
        </w:rPr>
        <w:t>良 广西招生考试院自考管理与社会考试处处副主任</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firstLine="560"/>
        <w:textAlignment w:val="auto"/>
        <w:outlineLvl w:val="9"/>
        <w:rPr>
          <w:sz w:val="28"/>
          <w:szCs w:val="28"/>
        </w:rPr>
      </w:pPr>
      <w:r>
        <w:rPr>
          <w:rFonts w:hint="eastAsia"/>
          <w:sz w:val="28"/>
          <w:szCs w:val="28"/>
          <w:lang w:val="en-US" w:eastAsia="zh-CN"/>
        </w:rPr>
        <w:t xml:space="preserve">           </w:t>
      </w:r>
      <w:r>
        <w:rPr>
          <w:sz w:val="28"/>
          <w:szCs w:val="28"/>
        </w:rPr>
        <w:t>肖 强 广西招生考试院命题与科研管理处处长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w:t>
      </w:r>
      <w:r>
        <w:rPr>
          <w:rFonts w:hint="eastAsia"/>
          <w:sz w:val="28"/>
          <w:szCs w:val="28"/>
          <w:lang w:val="en-US" w:eastAsia="zh-CN"/>
        </w:rPr>
        <w:t xml:space="preserve">           </w:t>
      </w:r>
      <w:r>
        <w:rPr>
          <w:sz w:val="28"/>
          <w:szCs w:val="28"/>
        </w:rPr>
        <w:t>李新仕 广西招生考试院命题与科研管理处副处长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r>
        <w:rPr>
          <w:sz w:val="28"/>
          <w:szCs w:val="28"/>
        </w:rPr>
        <w:t>　</w:t>
      </w:r>
      <w:r>
        <w:rPr>
          <w:rFonts w:hint="eastAsia"/>
          <w:sz w:val="28"/>
          <w:szCs w:val="28"/>
          <w:lang w:val="en-US" w:eastAsia="zh-CN"/>
        </w:rPr>
        <w:t xml:space="preserve">           </w:t>
      </w:r>
      <w:r>
        <w:rPr>
          <w:sz w:val="28"/>
          <w:szCs w:val="28"/>
        </w:rPr>
        <w:t>　徐 航 广西招生考试院自考管理与社会考试处副处长</w:t>
      </w:r>
    </w:p>
    <w:p>
      <w:pPr>
        <w:pStyle w:val="2"/>
        <w:keepNext w:val="0"/>
        <w:keepLines w:val="0"/>
        <w:pageBreakBefore w:val="0"/>
        <w:widowControl/>
        <w:suppressLineNumbers w:val="0"/>
        <w:kinsoku/>
        <w:wordWrap/>
        <w:overflowPunct/>
        <w:topLinePunct w:val="0"/>
        <w:autoSpaceDE/>
        <w:autoSpaceDN/>
        <w:bidi w:val="0"/>
        <w:adjustRightInd/>
        <w:snapToGrid/>
        <w:spacing w:before="20" w:beforeAutospacing="0" w:after="20" w:afterAutospacing="0" w:line="240" w:lineRule="auto"/>
        <w:ind w:left="0" w:leftChars="0" w:right="0" w:rightChars="0"/>
        <w:textAlignment w:val="auto"/>
        <w:outlineLvl w:val="9"/>
        <w:rPr>
          <w:sz w:val="28"/>
          <w:szCs w:val="28"/>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15DFD"/>
    <w:rsid w:val="6E715D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2017-03-09T07:26:00Z</dcterms:created>
  <dc:creator>梁光震</dc:creator>
  <cp:lastModifiedBy>梁光震</cp:lastModifiedBy>
  <dcterms:modified xsi:type="dcterms:W3CDTF">2017-03-09T07:43:07Z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