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5A0C" w:rsidRDefault="00C679FD">
      <w:pPr>
        <w:pStyle w:val="a5"/>
        <w:widowControl/>
        <w:shd w:val="clear" w:color="auto" w:fill="FFFFFF"/>
        <w:spacing w:beforeAutospacing="0" w:afterAutospacing="0" w:line="560" w:lineRule="atLeast"/>
        <w:jc w:val="center"/>
        <w:rPr>
          <w:rFonts w:ascii="宋体" w:eastAsia="宋体" w:hAnsi="宋体" w:cs="宋体"/>
          <w:b/>
          <w:bCs/>
          <w:color w:val="333333"/>
          <w:sz w:val="44"/>
          <w:szCs w:val="44"/>
          <w:shd w:val="clear" w:color="auto" w:fill="FFFFFF"/>
        </w:rPr>
      </w:pPr>
      <w:r>
        <w:rPr>
          <w:rFonts w:ascii="宋体" w:eastAsia="宋体" w:hAnsi="宋体" w:cs="宋体" w:hint="eastAsia"/>
          <w:b/>
          <w:bCs/>
          <w:color w:val="333333"/>
          <w:sz w:val="44"/>
          <w:szCs w:val="44"/>
          <w:shd w:val="clear" w:color="auto" w:fill="FFFFFF"/>
        </w:rPr>
        <w:t>蒙城县第一人民医院2017年公开招聘工作人员公告</w:t>
      </w:r>
    </w:p>
    <w:p w:rsidR="00C95A0C" w:rsidRDefault="00C95A0C">
      <w:pPr>
        <w:pStyle w:val="a5"/>
        <w:widowControl/>
        <w:shd w:val="clear" w:color="auto" w:fill="FFFFFF"/>
        <w:spacing w:beforeAutospacing="0" w:afterAutospacing="0" w:line="560" w:lineRule="atLeast"/>
        <w:jc w:val="both"/>
        <w:rPr>
          <w:rFonts w:ascii="仿宋" w:eastAsia="仿宋" w:hAnsi="仿宋" w:cs="仿宋"/>
          <w:b/>
          <w:bCs/>
          <w:color w:val="333333"/>
          <w:sz w:val="32"/>
          <w:szCs w:val="32"/>
          <w:shd w:val="clear" w:color="auto" w:fill="FFFFFF"/>
        </w:rPr>
      </w:pPr>
    </w:p>
    <w:p w:rsidR="00C95A0C" w:rsidRDefault="00C679FD">
      <w:pPr>
        <w:pStyle w:val="a5"/>
        <w:widowControl/>
        <w:shd w:val="clear" w:color="auto" w:fill="FFFFFF"/>
        <w:spacing w:beforeAutospacing="0" w:afterAutospacing="0" w:line="560" w:lineRule="atLeast"/>
        <w:ind w:firstLineChars="196" w:firstLine="630"/>
        <w:rPr>
          <w:rFonts w:ascii="仿宋" w:eastAsia="仿宋" w:hAnsi="仿宋" w:cs="仿宋"/>
          <w:b/>
          <w:bCs/>
          <w:color w:val="333333"/>
          <w:sz w:val="32"/>
          <w:szCs w:val="32"/>
        </w:rPr>
      </w:pPr>
      <w:r>
        <w:rPr>
          <w:rFonts w:ascii="仿宋" w:eastAsia="仿宋" w:hAnsi="仿宋" w:cs="仿宋" w:hint="eastAsia"/>
          <w:b/>
          <w:bCs/>
          <w:color w:val="333333"/>
          <w:sz w:val="32"/>
          <w:szCs w:val="32"/>
          <w:shd w:val="clear" w:color="auto" w:fill="FFFFFF"/>
        </w:rPr>
        <w:t>一、招聘原则</w:t>
      </w:r>
    </w:p>
    <w:p w:rsidR="00C95A0C" w:rsidRDefault="00C679FD">
      <w:pPr>
        <w:pStyle w:val="a5"/>
        <w:widowControl/>
        <w:shd w:val="clear" w:color="auto" w:fill="FFFFFF"/>
        <w:spacing w:beforeAutospacing="0" w:afterAutospacing="0" w:line="560" w:lineRule="atLeast"/>
        <w:ind w:firstLineChars="200" w:firstLine="64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坚持公开、公平、公正、择优的原则，面向社会公开招聘。</w:t>
      </w:r>
    </w:p>
    <w:p w:rsidR="00C95A0C" w:rsidRDefault="00C679FD">
      <w:pPr>
        <w:pStyle w:val="a5"/>
        <w:widowControl/>
        <w:shd w:val="clear" w:color="auto" w:fill="FFFFFF"/>
        <w:spacing w:beforeAutospacing="0" w:afterAutospacing="0" w:line="560" w:lineRule="atLeast"/>
        <w:ind w:firstLineChars="196" w:firstLine="630"/>
        <w:rPr>
          <w:rFonts w:ascii="仿宋" w:eastAsia="仿宋" w:hAnsi="仿宋" w:cs="仿宋"/>
          <w:b/>
          <w:bCs/>
          <w:color w:val="333333"/>
          <w:sz w:val="32"/>
          <w:szCs w:val="32"/>
        </w:rPr>
      </w:pPr>
      <w:r>
        <w:rPr>
          <w:rFonts w:ascii="仿宋" w:eastAsia="仿宋" w:hAnsi="仿宋" w:cs="仿宋" w:hint="eastAsia"/>
          <w:b/>
          <w:bCs/>
          <w:color w:val="333333"/>
          <w:sz w:val="32"/>
          <w:szCs w:val="32"/>
          <w:shd w:val="clear" w:color="auto" w:fill="FFFFFF"/>
        </w:rPr>
        <w:t>二、招聘程序</w:t>
      </w:r>
    </w:p>
    <w:p w:rsidR="00C95A0C" w:rsidRDefault="00C679FD">
      <w:pPr>
        <w:pStyle w:val="a5"/>
        <w:widowControl/>
        <w:shd w:val="clear" w:color="auto" w:fill="FFFFFF"/>
        <w:spacing w:beforeAutospacing="0" w:afterAutospacing="0" w:line="560" w:lineRule="atLeast"/>
        <w:ind w:firstLineChars="200" w:firstLine="64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按照发布公告、报名、资格审查、笔试、面试、体检和考察、公示、聘用的程序进行。</w:t>
      </w:r>
    </w:p>
    <w:p w:rsidR="00C95A0C" w:rsidRDefault="00C679FD">
      <w:pPr>
        <w:pStyle w:val="a5"/>
        <w:widowControl/>
        <w:shd w:val="clear" w:color="auto" w:fill="FFFFFF"/>
        <w:spacing w:beforeAutospacing="0" w:afterAutospacing="0" w:line="560" w:lineRule="atLeast"/>
        <w:ind w:firstLineChars="196" w:firstLine="630"/>
        <w:rPr>
          <w:rFonts w:ascii="仿宋" w:eastAsia="仿宋" w:hAnsi="仿宋" w:cs="仿宋"/>
          <w:color w:val="333333"/>
          <w:sz w:val="32"/>
          <w:szCs w:val="32"/>
          <w:shd w:val="clear" w:color="auto" w:fill="FFFFFF"/>
        </w:rPr>
      </w:pPr>
      <w:r>
        <w:rPr>
          <w:rFonts w:ascii="仿宋" w:eastAsia="仿宋" w:hAnsi="仿宋" w:cs="仿宋" w:hint="eastAsia"/>
          <w:b/>
          <w:bCs/>
          <w:color w:val="333333"/>
          <w:sz w:val="32"/>
          <w:szCs w:val="32"/>
          <w:shd w:val="clear" w:color="auto" w:fill="FFFFFF"/>
        </w:rPr>
        <w:t>三、招聘范围和对象</w:t>
      </w:r>
    </w:p>
    <w:p w:rsidR="00C95A0C" w:rsidRDefault="00C679FD">
      <w:pPr>
        <w:pStyle w:val="a5"/>
        <w:widowControl/>
        <w:shd w:val="clear" w:color="auto" w:fill="FFFFFF"/>
        <w:spacing w:beforeAutospacing="0" w:afterAutospacing="0" w:line="560" w:lineRule="atLeast"/>
        <w:ind w:firstLineChars="200"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符合招聘范围和岗位条件的人员。</w:t>
      </w:r>
    </w:p>
    <w:p w:rsidR="00C95A0C" w:rsidRDefault="00C679FD">
      <w:pPr>
        <w:pStyle w:val="a5"/>
        <w:widowControl/>
        <w:shd w:val="clear" w:color="auto" w:fill="FFFFFF"/>
        <w:spacing w:beforeAutospacing="0" w:afterAutospacing="0" w:line="560" w:lineRule="atLeast"/>
        <w:ind w:firstLineChars="196" w:firstLine="630"/>
        <w:rPr>
          <w:rFonts w:ascii="仿宋" w:eastAsia="仿宋" w:hAnsi="仿宋" w:cs="仿宋"/>
          <w:b/>
          <w:bCs/>
          <w:color w:val="333333"/>
          <w:sz w:val="32"/>
          <w:szCs w:val="32"/>
        </w:rPr>
      </w:pPr>
      <w:r>
        <w:rPr>
          <w:rFonts w:ascii="仿宋" w:eastAsia="仿宋" w:hAnsi="仿宋" w:cs="仿宋" w:hint="eastAsia"/>
          <w:b/>
          <w:bCs/>
          <w:color w:val="333333"/>
          <w:sz w:val="32"/>
          <w:szCs w:val="32"/>
          <w:shd w:val="clear" w:color="auto" w:fill="FFFFFF"/>
        </w:rPr>
        <w:t>四、招聘条件与要求</w:t>
      </w:r>
    </w:p>
    <w:p w:rsidR="00C95A0C" w:rsidRDefault="00C679FD">
      <w:pPr>
        <w:pStyle w:val="a5"/>
        <w:widowControl/>
        <w:shd w:val="clear" w:color="auto" w:fill="FFFFFF"/>
        <w:spacing w:beforeAutospacing="0" w:afterAutospacing="0" w:line="560" w:lineRule="atLeast"/>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（一）具有中华人民共和国国籍。</w:t>
      </w:r>
    </w:p>
    <w:p w:rsidR="00C95A0C" w:rsidRDefault="00C679FD">
      <w:pPr>
        <w:pStyle w:val="a5"/>
        <w:widowControl/>
        <w:shd w:val="clear" w:color="auto" w:fill="FFFFFF"/>
        <w:spacing w:beforeAutospacing="0" w:afterAutospacing="0" w:line="560" w:lineRule="atLeast"/>
        <w:ind w:firstLineChars="150" w:firstLine="48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（二）遵纪守法，品德端正。</w:t>
      </w:r>
    </w:p>
    <w:p w:rsidR="00C95A0C" w:rsidRDefault="00C679FD">
      <w:pPr>
        <w:pStyle w:val="a5"/>
        <w:widowControl/>
        <w:shd w:val="clear" w:color="auto" w:fill="FFFFFF"/>
        <w:spacing w:beforeAutospacing="0" w:afterAutospacing="0" w:line="560" w:lineRule="atLeast"/>
        <w:ind w:firstLineChars="150" w:firstLine="48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（三）愿意在招聘单位工作满最低服务年限（5年）。</w:t>
      </w:r>
    </w:p>
    <w:p w:rsidR="00C95A0C" w:rsidRDefault="00C679FD">
      <w:pPr>
        <w:pStyle w:val="a5"/>
        <w:widowControl/>
        <w:shd w:val="clear" w:color="auto" w:fill="FFFFFF"/>
        <w:spacing w:beforeAutospacing="0" w:afterAutospacing="0" w:line="560" w:lineRule="atLeast"/>
        <w:ind w:firstLineChars="150" w:firstLine="48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（四）博士研究生学历人员40周岁以下（1977年</w:t>
      </w:r>
      <w:r w:rsidR="008149BD">
        <w:rPr>
          <w:rFonts w:ascii="仿宋" w:eastAsia="仿宋" w:hAnsi="仿宋" w:cs="仿宋" w:hint="eastAsia"/>
          <w:color w:val="333333"/>
          <w:sz w:val="32"/>
          <w:szCs w:val="32"/>
          <w:shd w:val="clear" w:color="auto" w:fill="FFFFFF"/>
        </w:rPr>
        <w:t>3</w:t>
      </w:r>
      <w:r>
        <w:rPr>
          <w:rFonts w:ascii="仿宋" w:eastAsia="仿宋" w:hAnsi="仿宋" w:cs="仿宋" w:hint="eastAsia"/>
          <w:color w:val="333333"/>
          <w:sz w:val="32"/>
          <w:szCs w:val="32"/>
          <w:shd w:val="clear" w:color="auto" w:fill="FFFFFF"/>
        </w:rPr>
        <w:t>月</w:t>
      </w:r>
      <w:r w:rsidR="008149BD">
        <w:rPr>
          <w:rFonts w:ascii="仿宋" w:eastAsia="仿宋" w:hAnsi="仿宋" w:cs="仿宋" w:hint="eastAsia"/>
          <w:color w:val="333333"/>
          <w:sz w:val="32"/>
          <w:szCs w:val="32"/>
          <w:shd w:val="clear" w:color="auto" w:fill="FFFFFF"/>
        </w:rPr>
        <w:t>28</w:t>
      </w:r>
      <w:r>
        <w:rPr>
          <w:rFonts w:ascii="仿宋" w:eastAsia="仿宋" w:hAnsi="仿宋" w:cs="仿宋" w:hint="eastAsia"/>
          <w:color w:val="333333"/>
          <w:sz w:val="32"/>
          <w:szCs w:val="32"/>
          <w:shd w:val="clear" w:color="auto" w:fill="FFFFFF"/>
        </w:rPr>
        <w:t>日及以后出生）；硕士研究生学历人员35周岁以下（1982年</w:t>
      </w:r>
      <w:r w:rsidR="008149BD">
        <w:rPr>
          <w:rFonts w:ascii="仿宋" w:eastAsia="仿宋" w:hAnsi="仿宋" w:cs="仿宋" w:hint="eastAsia"/>
          <w:color w:val="333333"/>
          <w:sz w:val="32"/>
          <w:szCs w:val="32"/>
          <w:shd w:val="clear" w:color="auto" w:fill="FFFFFF"/>
        </w:rPr>
        <w:t>3</w:t>
      </w:r>
      <w:r>
        <w:rPr>
          <w:rFonts w:ascii="仿宋" w:eastAsia="仿宋" w:hAnsi="仿宋" w:cs="仿宋" w:hint="eastAsia"/>
          <w:color w:val="333333"/>
          <w:sz w:val="32"/>
          <w:szCs w:val="32"/>
          <w:shd w:val="clear" w:color="auto" w:fill="FFFFFF"/>
        </w:rPr>
        <w:t>月</w:t>
      </w:r>
      <w:r w:rsidR="008149BD">
        <w:rPr>
          <w:rFonts w:ascii="仿宋" w:eastAsia="仿宋" w:hAnsi="仿宋" w:cs="仿宋" w:hint="eastAsia"/>
          <w:color w:val="333333"/>
          <w:sz w:val="32"/>
          <w:szCs w:val="32"/>
          <w:shd w:val="clear" w:color="auto" w:fill="FFFFFF"/>
        </w:rPr>
        <w:t>28</w:t>
      </w:r>
      <w:r>
        <w:rPr>
          <w:rFonts w:ascii="仿宋" w:eastAsia="仿宋" w:hAnsi="仿宋" w:cs="仿宋" w:hint="eastAsia"/>
          <w:color w:val="333333"/>
          <w:sz w:val="32"/>
          <w:szCs w:val="32"/>
          <w:shd w:val="clear" w:color="auto" w:fill="FFFFFF"/>
        </w:rPr>
        <w:t>日及以后出生）；本科学历人员26周岁以下（1991年</w:t>
      </w:r>
      <w:r w:rsidR="008149BD">
        <w:rPr>
          <w:rFonts w:ascii="仿宋" w:eastAsia="仿宋" w:hAnsi="仿宋" w:cs="仿宋" w:hint="eastAsia"/>
          <w:color w:val="333333"/>
          <w:sz w:val="32"/>
          <w:szCs w:val="32"/>
          <w:shd w:val="clear" w:color="auto" w:fill="FFFFFF"/>
        </w:rPr>
        <w:t>3</w:t>
      </w:r>
      <w:r>
        <w:rPr>
          <w:rFonts w:ascii="仿宋" w:eastAsia="仿宋" w:hAnsi="仿宋" w:cs="仿宋" w:hint="eastAsia"/>
          <w:color w:val="333333"/>
          <w:sz w:val="32"/>
          <w:szCs w:val="32"/>
          <w:shd w:val="clear" w:color="auto" w:fill="FFFFFF"/>
        </w:rPr>
        <w:t>月</w:t>
      </w:r>
      <w:r w:rsidR="008149BD">
        <w:rPr>
          <w:rFonts w:ascii="仿宋" w:eastAsia="仿宋" w:hAnsi="仿宋" w:cs="仿宋" w:hint="eastAsia"/>
          <w:color w:val="333333"/>
          <w:sz w:val="32"/>
          <w:szCs w:val="32"/>
          <w:shd w:val="clear" w:color="auto" w:fill="FFFFFF"/>
        </w:rPr>
        <w:t>28</w:t>
      </w:r>
      <w:r>
        <w:rPr>
          <w:rFonts w:ascii="仿宋" w:eastAsia="仿宋" w:hAnsi="仿宋" w:cs="仿宋" w:hint="eastAsia"/>
          <w:color w:val="333333"/>
          <w:sz w:val="32"/>
          <w:szCs w:val="32"/>
          <w:shd w:val="clear" w:color="auto" w:fill="FFFFFF"/>
        </w:rPr>
        <w:t>日及以后出生），本科学历人员在二级甲等综合医院临床岗位工作2年及以上并取得执业医师资格证的，年龄可放宽至30周岁以下（1987年</w:t>
      </w:r>
      <w:r w:rsidR="008149BD">
        <w:rPr>
          <w:rFonts w:ascii="仿宋" w:eastAsia="仿宋" w:hAnsi="仿宋" w:cs="仿宋" w:hint="eastAsia"/>
          <w:color w:val="333333"/>
          <w:sz w:val="32"/>
          <w:szCs w:val="32"/>
          <w:shd w:val="clear" w:color="auto" w:fill="FFFFFF"/>
        </w:rPr>
        <w:t>3</w:t>
      </w:r>
      <w:r>
        <w:rPr>
          <w:rFonts w:ascii="仿宋" w:eastAsia="仿宋" w:hAnsi="仿宋" w:cs="仿宋" w:hint="eastAsia"/>
          <w:color w:val="333333"/>
          <w:sz w:val="32"/>
          <w:szCs w:val="32"/>
          <w:shd w:val="clear" w:color="auto" w:fill="FFFFFF"/>
        </w:rPr>
        <w:t>月</w:t>
      </w:r>
      <w:r w:rsidR="008149BD">
        <w:rPr>
          <w:rFonts w:ascii="仿宋" w:eastAsia="仿宋" w:hAnsi="仿宋" w:cs="仿宋" w:hint="eastAsia"/>
          <w:color w:val="333333"/>
          <w:sz w:val="32"/>
          <w:szCs w:val="32"/>
          <w:shd w:val="clear" w:color="auto" w:fill="FFFFFF"/>
        </w:rPr>
        <w:t>28</w:t>
      </w:r>
      <w:r>
        <w:rPr>
          <w:rFonts w:ascii="仿宋" w:eastAsia="仿宋" w:hAnsi="仿宋" w:cs="仿宋" w:hint="eastAsia"/>
          <w:color w:val="333333"/>
          <w:sz w:val="32"/>
          <w:szCs w:val="32"/>
          <w:shd w:val="clear" w:color="auto" w:fill="FFFFFF"/>
        </w:rPr>
        <w:t>日及以后出生）；</w:t>
      </w:r>
      <w:r>
        <w:rPr>
          <w:rFonts w:ascii="仿宋" w:eastAsia="仿宋" w:hAnsi="仿宋" w:cs="仿宋" w:hint="eastAsia"/>
          <w:color w:val="333333"/>
          <w:sz w:val="32"/>
          <w:szCs w:val="32"/>
          <w:shd w:val="clear" w:color="auto" w:fill="FFFFFF"/>
        </w:rPr>
        <w:lastRenderedPageBreak/>
        <w:t>大专学历人员24周岁以下（1993年</w:t>
      </w:r>
      <w:r w:rsidR="008149BD">
        <w:rPr>
          <w:rFonts w:ascii="仿宋" w:eastAsia="仿宋" w:hAnsi="仿宋" w:cs="仿宋" w:hint="eastAsia"/>
          <w:color w:val="333333"/>
          <w:sz w:val="32"/>
          <w:szCs w:val="32"/>
          <w:shd w:val="clear" w:color="auto" w:fill="FFFFFF"/>
        </w:rPr>
        <w:t>3</w:t>
      </w:r>
      <w:r>
        <w:rPr>
          <w:rFonts w:ascii="仿宋" w:eastAsia="仿宋" w:hAnsi="仿宋" w:cs="仿宋" w:hint="eastAsia"/>
          <w:color w:val="333333"/>
          <w:sz w:val="32"/>
          <w:szCs w:val="32"/>
          <w:shd w:val="clear" w:color="auto" w:fill="FFFFFF"/>
        </w:rPr>
        <w:t>月</w:t>
      </w:r>
      <w:r w:rsidR="008149BD">
        <w:rPr>
          <w:rFonts w:ascii="仿宋" w:eastAsia="仿宋" w:hAnsi="仿宋" w:cs="仿宋" w:hint="eastAsia"/>
          <w:color w:val="333333"/>
          <w:sz w:val="32"/>
          <w:szCs w:val="32"/>
          <w:shd w:val="clear" w:color="auto" w:fill="FFFFFF"/>
        </w:rPr>
        <w:t>28</w:t>
      </w:r>
      <w:r>
        <w:rPr>
          <w:rFonts w:ascii="仿宋" w:eastAsia="仿宋" w:hAnsi="仿宋" w:cs="仿宋" w:hint="eastAsia"/>
          <w:color w:val="333333"/>
          <w:sz w:val="32"/>
          <w:szCs w:val="32"/>
          <w:shd w:val="clear" w:color="auto" w:fill="FFFFFF"/>
        </w:rPr>
        <w:t>日及以后出生）。招聘单位有特殊规定的，从其规定。</w:t>
      </w:r>
    </w:p>
    <w:p w:rsidR="00C95A0C" w:rsidRDefault="00C679FD">
      <w:pPr>
        <w:pStyle w:val="a5"/>
        <w:widowControl/>
        <w:shd w:val="clear" w:color="auto" w:fill="FFFFFF"/>
        <w:spacing w:beforeAutospacing="0" w:afterAutospacing="0" w:line="560" w:lineRule="atLeast"/>
        <w:ind w:firstLineChars="150" w:firstLine="48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（五）研究生、本科生均需要有相应的毕业证书、学位证书，本科要求为国家承认的全日制普通高等一本、二本院校，专科要求全日制普通高等院校，以上学历不含成人高考、自考，本科学历不包括专升本。</w:t>
      </w:r>
    </w:p>
    <w:p w:rsidR="00C95A0C" w:rsidRDefault="00C679FD">
      <w:pPr>
        <w:pStyle w:val="a5"/>
        <w:widowControl/>
        <w:shd w:val="clear" w:color="auto" w:fill="FFFFFF"/>
        <w:spacing w:beforeAutospacing="0" w:afterAutospacing="0" w:line="560" w:lineRule="atLeast"/>
        <w:ind w:firstLineChars="150" w:firstLine="48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（六）身体健康。</w:t>
      </w:r>
    </w:p>
    <w:p w:rsidR="00C95A0C" w:rsidRDefault="00C679FD">
      <w:pPr>
        <w:pStyle w:val="a5"/>
        <w:widowControl/>
        <w:shd w:val="clear" w:color="auto" w:fill="FFFFFF"/>
        <w:spacing w:beforeAutospacing="0" w:afterAutospacing="0" w:line="560" w:lineRule="atLeast"/>
        <w:ind w:firstLineChars="150" w:firstLine="48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（七）岗位所需的其他条件（见附表）。</w:t>
      </w:r>
    </w:p>
    <w:p w:rsidR="00C95A0C" w:rsidRDefault="00C679FD">
      <w:pPr>
        <w:pStyle w:val="a5"/>
        <w:widowControl/>
        <w:shd w:val="clear" w:color="auto" w:fill="FFFFFF"/>
        <w:spacing w:beforeAutospacing="0" w:afterAutospacing="0" w:line="560" w:lineRule="atLeast"/>
        <w:ind w:firstLineChars="200"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有下列情况之一者，不得报考：</w:t>
      </w:r>
    </w:p>
    <w:p w:rsidR="00C95A0C" w:rsidRDefault="00C679FD">
      <w:pPr>
        <w:pStyle w:val="a5"/>
        <w:widowControl/>
        <w:shd w:val="clear" w:color="auto" w:fill="FFFFFF"/>
        <w:spacing w:beforeAutospacing="0" w:afterAutospacing="0" w:line="560" w:lineRule="atLeast"/>
        <w:ind w:firstLineChars="200"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1.不符合招聘岗位条件要求的人员。</w:t>
      </w:r>
    </w:p>
    <w:p w:rsidR="00C95A0C" w:rsidRDefault="00C679FD">
      <w:pPr>
        <w:pStyle w:val="a5"/>
        <w:widowControl/>
        <w:shd w:val="clear" w:color="auto" w:fill="FFFFFF"/>
        <w:spacing w:beforeAutospacing="0" w:afterAutospacing="0" w:line="560" w:lineRule="atLeast"/>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 xml:space="preserve">    2.在读的全日制普通高校非应届毕业生（2017年毕业生可报名）。</w:t>
      </w:r>
    </w:p>
    <w:p w:rsidR="00C95A0C" w:rsidRDefault="00C679FD">
      <w:pPr>
        <w:pStyle w:val="a5"/>
        <w:widowControl/>
        <w:shd w:val="clear" w:color="auto" w:fill="FFFFFF"/>
        <w:spacing w:beforeAutospacing="0" w:afterAutospacing="0" w:line="560" w:lineRule="atLeast"/>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 xml:space="preserve">    3.现役军人。</w:t>
      </w:r>
    </w:p>
    <w:p w:rsidR="00C95A0C" w:rsidRDefault="00C679FD">
      <w:pPr>
        <w:pStyle w:val="a5"/>
        <w:widowControl/>
        <w:shd w:val="clear" w:color="auto" w:fill="FFFFFF"/>
        <w:spacing w:beforeAutospacing="0" w:afterAutospacing="0" w:line="560" w:lineRule="atLeast"/>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 xml:space="preserve">    4.曾受过各类刑事处罚的；曾开除公职的；有违法、违纪行为，正在接受审查的；尚未解除党纪、政纪处分的。</w:t>
      </w:r>
    </w:p>
    <w:p w:rsidR="00C95A0C" w:rsidRDefault="00C679FD">
      <w:pPr>
        <w:pStyle w:val="a5"/>
        <w:widowControl/>
        <w:shd w:val="clear" w:color="auto" w:fill="FFFFFF"/>
        <w:spacing w:beforeAutospacing="0" w:afterAutospacing="0" w:line="560" w:lineRule="atLeast"/>
        <w:ind w:firstLineChars="200"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5.在人事考试中违规违纪被取消考试资格的人员在处分期内的。</w:t>
      </w:r>
    </w:p>
    <w:p w:rsidR="00C95A0C" w:rsidRDefault="00C679FD">
      <w:pPr>
        <w:pStyle w:val="a5"/>
        <w:widowControl/>
        <w:shd w:val="clear" w:color="auto" w:fill="FFFFFF"/>
        <w:spacing w:beforeAutospacing="0" w:afterAutospacing="0" w:line="560" w:lineRule="atLeast"/>
        <w:ind w:firstLineChars="200"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6.有其他违反国家法律、法规行为的。</w:t>
      </w:r>
    </w:p>
    <w:p w:rsidR="00C95A0C" w:rsidRDefault="00C679FD">
      <w:pPr>
        <w:pStyle w:val="a5"/>
        <w:widowControl/>
        <w:shd w:val="clear" w:color="auto" w:fill="FFFFFF"/>
        <w:spacing w:beforeAutospacing="0" w:afterAutospacing="0" w:line="560" w:lineRule="atLeast"/>
        <w:ind w:firstLineChars="200" w:firstLine="64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招聘的岗位、条件、名额详见附件2《蒙城县第一人民医院招聘人员岗位需求表》。</w:t>
      </w:r>
    </w:p>
    <w:p w:rsidR="00C95A0C" w:rsidRDefault="00C679FD">
      <w:pPr>
        <w:pStyle w:val="a5"/>
        <w:widowControl/>
        <w:shd w:val="clear" w:color="auto" w:fill="FFFFFF"/>
        <w:spacing w:beforeAutospacing="0" w:afterAutospacing="0" w:line="560" w:lineRule="atLeast"/>
        <w:ind w:firstLineChars="196" w:firstLine="630"/>
        <w:rPr>
          <w:rFonts w:ascii="仿宋" w:eastAsia="仿宋" w:hAnsi="仿宋" w:cs="仿宋"/>
          <w:b/>
          <w:bCs/>
          <w:color w:val="333333"/>
          <w:sz w:val="32"/>
          <w:szCs w:val="32"/>
        </w:rPr>
      </w:pPr>
      <w:r>
        <w:rPr>
          <w:rFonts w:ascii="仿宋" w:eastAsia="仿宋" w:hAnsi="仿宋" w:cs="仿宋" w:hint="eastAsia"/>
          <w:b/>
          <w:bCs/>
          <w:color w:val="333333"/>
          <w:sz w:val="32"/>
          <w:szCs w:val="32"/>
          <w:shd w:val="clear" w:color="auto" w:fill="FFFFFF"/>
        </w:rPr>
        <w:t>五、报名</w:t>
      </w:r>
    </w:p>
    <w:p w:rsidR="00C95A0C" w:rsidRDefault="00C679FD">
      <w:pPr>
        <w:pStyle w:val="a5"/>
        <w:widowControl/>
        <w:shd w:val="clear" w:color="auto" w:fill="FFFFFF"/>
        <w:spacing w:beforeAutospacing="0" w:afterAutospacing="0" w:line="560" w:lineRule="atLeast"/>
        <w:ind w:firstLineChars="200" w:firstLine="64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采取现场报名方式。</w:t>
      </w:r>
    </w:p>
    <w:p w:rsidR="00C95A0C" w:rsidRDefault="00C679FD">
      <w:pPr>
        <w:pStyle w:val="a5"/>
        <w:widowControl/>
        <w:shd w:val="clear" w:color="auto" w:fill="FFFFFF"/>
        <w:spacing w:beforeAutospacing="0" w:afterAutospacing="0" w:line="560" w:lineRule="atLeast"/>
        <w:ind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lastRenderedPageBreak/>
        <w:t>1、报名时间：2017年4月5日至4月9日。</w:t>
      </w:r>
    </w:p>
    <w:p w:rsidR="00C95A0C" w:rsidRDefault="00C679FD">
      <w:pPr>
        <w:pStyle w:val="a5"/>
        <w:widowControl/>
        <w:shd w:val="clear" w:color="auto" w:fill="FFFFFF"/>
        <w:spacing w:beforeAutospacing="0" w:afterAutospacing="0" w:line="560" w:lineRule="atLeast"/>
        <w:ind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2、报名地点：蒙城县第一人民医院1号楼6楼会议室</w:t>
      </w:r>
    </w:p>
    <w:p w:rsidR="00C95A0C" w:rsidRDefault="00C679FD">
      <w:pPr>
        <w:pStyle w:val="a5"/>
        <w:widowControl/>
        <w:shd w:val="clear" w:color="auto" w:fill="FFFFFF"/>
        <w:spacing w:beforeAutospacing="0" w:afterAutospacing="0" w:line="560" w:lineRule="atLeas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咨询电话：0558—7683591。</w:t>
      </w:r>
    </w:p>
    <w:p w:rsidR="00C95A0C" w:rsidRDefault="00C679FD">
      <w:pPr>
        <w:pStyle w:val="a5"/>
        <w:widowControl/>
        <w:shd w:val="clear" w:color="auto" w:fill="FFFFFF"/>
        <w:spacing w:beforeAutospacing="0" w:afterAutospacing="0" w:line="560" w:lineRule="atLeast"/>
        <w:ind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3、报名时，应聘人员须持本人有效身份证、毕业证、学位证和岗位要求的其他证件原件及复印件1份到报名点报名，并交近期同底版小2寸免冠彩色（红底或白底）照片4张及《蒙城县2017年公开招聘医疗卫生单位工作人员资格审查表》（下载附件1填写好相关信息再打印）。2017年应届毕业生，若毕业证、学位证尚未下发还应提交就读院校教务处盖章的应届毕业证明、学生证。报考人员填写的信息必须与本人实际情况、报考条件和所报考的岗位要求相一致。凡弄虚作假者，一经查实，取消考试、聘用等资格并记录个人档案。报考者须缴纳报名费笔试每人90元，面试每人80元。</w:t>
      </w:r>
    </w:p>
    <w:p w:rsidR="00C95A0C" w:rsidRDefault="00C679FD">
      <w:pPr>
        <w:pStyle w:val="a5"/>
        <w:widowControl/>
        <w:shd w:val="clear" w:color="auto" w:fill="FFFFFF"/>
        <w:spacing w:beforeAutospacing="0" w:afterAutospacing="0" w:line="560" w:lineRule="atLeast"/>
        <w:ind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4、报考者只能依据其所学专业或相应执业资格报考相应岗位，每个考生限报一个岗位(专业)。</w:t>
      </w:r>
    </w:p>
    <w:p w:rsidR="00C95A0C" w:rsidRDefault="00C679FD">
      <w:pPr>
        <w:pStyle w:val="a5"/>
        <w:widowControl/>
        <w:shd w:val="clear" w:color="auto" w:fill="FFFFFF"/>
        <w:spacing w:beforeAutospacing="0" w:afterAutospacing="0" w:line="560" w:lineRule="atLeast"/>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 xml:space="preserve">    5、每个招聘岗位拟招聘人数与报名人数不低于1:3的比例，急诊、儿科、感染、肛肠等特殊专业比例可为1:２，达不到比例的相应调减该岗位的拟招聘人数或取消该招聘岗位。招聘岗位被取消后，该岗位的报考人员在报名截止前可改报符合报考条件的其他岗位。</w:t>
      </w:r>
    </w:p>
    <w:p w:rsidR="00C95A0C" w:rsidRDefault="00C679FD">
      <w:pPr>
        <w:pStyle w:val="a5"/>
        <w:widowControl/>
        <w:shd w:val="clear" w:color="auto" w:fill="FFFFFF"/>
        <w:spacing w:beforeAutospacing="0" w:afterAutospacing="0" w:line="560" w:lineRule="atLeas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lastRenderedPageBreak/>
        <w:t xml:space="preserve">    6、属在编或编制内管理的工作人员，需按人事管理权限提供单位和主管部门同意报考的证明。</w:t>
      </w:r>
    </w:p>
    <w:p w:rsidR="00C95A0C" w:rsidRDefault="00C679FD">
      <w:pPr>
        <w:pStyle w:val="a5"/>
        <w:widowControl/>
        <w:shd w:val="clear" w:color="auto" w:fill="FFFFFF"/>
        <w:spacing w:beforeAutospacing="0" w:afterAutospacing="0" w:line="560" w:lineRule="atLeast"/>
        <w:ind w:firstLine="640"/>
        <w:rPr>
          <w:rFonts w:ascii="仿宋" w:eastAsia="仿宋" w:hAnsi="仿宋" w:cs="仿宋"/>
          <w:b/>
          <w:bCs/>
          <w:color w:val="333333"/>
          <w:sz w:val="32"/>
          <w:szCs w:val="32"/>
          <w:shd w:val="clear" w:color="auto" w:fill="FFFFFF"/>
        </w:rPr>
      </w:pPr>
      <w:r>
        <w:rPr>
          <w:rFonts w:ascii="仿宋" w:eastAsia="仿宋" w:hAnsi="仿宋" w:cs="仿宋" w:hint="eastAsia"/>
          <w:b/>
          <w:bCs/>
          <w:color w:val="333333"/>
          <w:sz w:val="32"/>
          <w:szCs w:val="32"/>
          <w:shd w:val="clear" w:color="auto" w:fill="FFFFFF"/>
        </w:rPr>
        <w:t>六、资格审查</w:t>
      </w:r>
    </w:p>
    <w:p w:rsidR="00C95A0C" w:rsidRDefault="00C679FD">
      <w:pPr>
        <w:pStyle w:val="a5"/>
        <w:widowControl/>
        <w:shd w:val="clear" w:color="auto" w:fill="FFFFFF"/>
        <w:spacing w:beforeAutospacing="0" w:afterAutospacing="0" w:line="560" w:lineRule="atLeast"/>
        <w:ind w:firstLine="64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资格审查工作由招聘单位具体负责，统一在报名地点进行资格审查。经审查合格的报考人员发给准考证，报考者凭准考证、身份证进入考场。</w:t>
      </w:r>
    </w:p>
    <w:p w:rsidR="00C95A0C" w:rsidRDefault="00C679FD">
      <w:pPr>
        <w:pStyle w:val="a5"/>
        <w:widowControl/>
        <w:shd w:val="clear" w:color="auto" w:fill="FFFFFF"/>
        <w:spacing w:beforeAutospacing="0" w:afterAutospacing="0" w:line="560" w:lineRule="atLeast"/>
        <w:ind w:firstLine="739"/>
        <w:rPr>
          <w:rFonts w:ascii="仿宋" w:eastAsia="仿宋" w:hAnsi="仿宋" w:cs="仿宋"/>
          <w:b/>
          <w:bCs/>
          <w:color w:val="333333"/>
          <w:sz w:val="32"/>
          <w:szCs w:val="32"/>
        </w:rPr>
      </w:pPr>
      <w:r>
        <w:rPr>
          <w:rFonts w:ascii="仿宋" w:eastAsia="仿宋" w:hAnsi="仿宋" w:cs="仿宋" w:hint="eastAsia"/>
          <w:b/>
          <w:bCs/>
          <w:color w:val="333333"/>
          <w:sz w:val="32"/>
          <w:szCs w:val="32"/>
          <w:shd w:val="clear" w:color="auto" w:fill="FFFFFF"/>
        </w:rPr>
        <w:t>七、考试和考察</w:t>
      </w:r>
    </w:p>
    <w:p w:rsidR="00C95A0C" w:rsidRDefault="00C679FD">
      <w:pPr>
        <w:pStyle w:val="a5"/>
        <w:widowControl/>
        <w:shd w:val="clear" w:color="auto" w:fill="FFFFFF"/>
        <w:spacing w:beforeAutospacing="0" w:afterAutospacing="0" w:line="560" w:lineRule="atLeast"/>
        <w:ind w:firstLine="739"/>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（一）笔试</w:t>
      </w:r>
    </w:p>
    <w:p w:rsidR="00C95A0C" w:rsidRDefault="00C679FD">
      <w:pPr>
        <w:pStyle w:val="a5"/>
        <w:widowControl/>
        <w:shd w:val="clear" w:color="auto" w:fill="FFFFFF"/>
        <w:spacing w:beforeAutospacing="0" w:afterAutospacing="0" w:line="560" w:lineRule="atLeast"/>
        <w:ind w:firstLine="42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 xml:space="preserve">　1、笔试时间、地点：见准考证。</w:t>
      </w:r>
    </w:p>
    <w:p w:rsidR="00C95A0C" w:rsidRDefault="00C679FD">
      <w:pPr>
        <w:pStyle w:val="a5"/>
        <w:widowControl/>
        <w:shd w:val="clear" w:color="auto" w:fill="FFFFFF"/>
        <w:spacing w:beforeAutospacing="0" w:afterAutospacing="0" w:line="560" w:lineRule="atLeast"/>
        <w:ind w:firstLine="739"/>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2、领取准考证时间：2017年4月13日至4月14日。</w:t>
      </w:r>
    </w:p>
    <w:p w:rsidR="00C95A0C" w:rsidRDefault="00C679FD">
      <w:pPr>
        <w:pStyle w:val="a5"/>
        <w:widowControl/>
        <w:shd w:val="clear" w:color="auto" w:fill="FFFFFF"/>
        <w:spacing w:beforeAutospacing="0" w:afterAutospacing="0" w:line="560" w:lineRule="atLeast"/>
        <w:ind w:firstLine="739"/>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3、领取准考证地点：蒙城县第一人民医院1号楼6楼会议室</w:t>
      </w:r>
      <w:bookmarkStart w:id="0" w:name="_GoBack"/>
      <w:bookmarkEnd w:id="0"/>
      <w:r>
        <w:rPr>
          <w:rFonts w:ascii="仿宋" w:eastAsia="仿宋" w:hAnsi="仿宋" w:cs="仿宋" w:hint="eastAsia"/>
          <w:color w:val="333333"/>
          <w:sz w:val="32"/>
          <w:szCs w:val="32"/>
          <w:shd w:val="clear" w:color="auto" w:fill="FFFFFF"/>
        </w:rPr>
        <w:t>。</w:t>
      </w:r>
    </w:p>
    <w:p w:rsidR="00C95A0C" w:rsidRDefault="00C679FD">
      <w:pPr>
        <w:pStyle w:val="a5"/>
        <w:widowControl/>
        <w:shd w:val="clear" w:color="auto" w:fill="FFFFFF"/>
        <w:spacing w:beforeAutospacing="0" w:afterAutospacing="0" w:line="560" w:lineRule="atLeast"/>
        <w:ind w:firstLine="739"/>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4、主要内容：各报考专业的理论基础知识和专业技术知识。笔试成绩满分为100分。</w:t>
      </w:r>
    </w:p>
    <w:p w:rsidR="00C95A0C" w:rsidRDefault="00C679FD">
      <w:pPr>
        <w:pStyle w:val="a5"/>
        <w:widowControl/>
        <w:shd w:val="clear" w:color="auto" w:fill="FFFFFF"/>
        <w:spacing w:beforeAutospacing="0" w:afterAutospacing="0" w:line="560" w:lineRule="atLeast"/>
        <w:ind w:firstLine="739"/>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5、根据笔试成绩，按招聘计划数1：2的比例，从高分到低分确定进入面试人员。最后一名如有并列成绩的，同时进入面试。</w:t>
      </w:r>
    </w:p>
    <w:p w:rsidR="00C95A0C" w:rsidRDefault="00C679FD">
      <w:pPr>
        <w:pStyle w:val="a5"/>
        <w:widowControl/>
        <w:shd w:val="clear" w:color="auto" w:fill="FFFFFF"/>
        <w:spacing w:beforeAutospacing="0" w:afterAutospacing="0" w:line="560" w:lineRule="atLeas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笔试结束</w:t>
      </w:r>
      <w:r>
        <w:rPr>
          <w:rFonts w:ascii="仿宋" w:eastAsia="仿宋" w:hAnsi="仿宋" w:cs="仿宋" w:hint="eastAsia"/>
          <w:sz w:val="32"/>
          <w:szCs w:val="32"/>
          <w:shd w:val="clear" w:color="auto" w:fill="FFFFFF"/>
        </w:rPr>
        <w:t>3</w:t>
      </w:r>
      <w:r>
        <w:rPr>
          <w:rFonts w:ascii="仿宋" w:eastAsia="仿宋" w:hAnsi="仿宋" w:cs="仿宋" w:hint="eastAsia"/>
          <w:color w:val="333333"/>
          <w:sz w:val="32"/>
          <w:szCs w:val="32"/>
          <w:shd w:val="clear" w:color="auto" w:fill="FFFFFF"/>
        </w:rPr>
        <w:t>天后在蒙城县人社局网站、蒙城县卫计委网站、蒙城县第一人民医院网站公布笔试成绩、面试人员名单。</w:t>
      </w:r>
    </w:p>
    <w:p w:rsidR="00C95A0C" w:rsidRDefault="00C679FD">
      <w:pPr>
        <w:pStyle w:val="a5"/>
        <w:widowControl/>
        <w:shd w:val="clear" w:color="auto" w:fill="FFFFFF"/>
        <w:spacing w:beforeAutospacing="0" w:afterAutospacing="0" w:line="560" w:lineRule="atLeast"/>
        <w:ind w:firstLine="64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（二）面试</w:t>
      </w:r>
    </w:p>
    <w:p w:rsidR="00C95A0C" w:rsidRDefault="00C679FD">
      <w:pPr>
        <w:pStyle w:val="a5"/>
        <w:widowControl/>
        <w:shd w:val="clear" w:color="auto" w:fill="FFFFFF"/>
        <w:spacing w:beforeAutospacing="0" w:afterAutospacing="0" w:line="560" w:lineRule="atLeas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lastRenderedPageBreak/>
        <w:t>面试由招聘单位统一组织，面试分数为100分。面试内容主要为与所报岗位相关的知识，时间为每人10分钟。面试成绩现场公布。</w:t>
      </w:r>
    </w:p>
    <w:p w:rsidR="00C95A0C" w:rsidRDefault="00C679FD">
      <w:pPr>
        <w:pStyle w:val="a5"/>
        <w:widowControl/>
        <w:shd w:val="clear" w:color="auto" w:fill="FFFFFF"/>
        <w:spacing w:beforeAutospacing="0" w:afterAutospacing="0" w:line="560" w:lineRule="atLeas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因故未能按时参加面试的人员，取消其应聘资格，所空名额不再递补。</w:t>
      </w:r>
    </w:p>
    <w:p w:rsidR="00C95A0C" w:rsidRDefault="00C679FD">
      <w:pPr>
        <w:pStyle w:val="a5"/>
        <w:widowControl/>
        <w:shd w:val="clear" w:color="auto" w:fill="FFFFFF"/>
        <w:spacing w:beforeAutospacing="0" w:afterAutospacing="0" w:line="560" w:lineRule="atLeast"/>
        <w:ind w:firstLine="64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（三）成绩合成</w:t>
      </w:r>
    </w:p>
    <w:p w:rsidR="00C95A0C" w:rsidRDefault="00C679FD">
      <w:pPr>
        <w:pStyle w:val="a5"/>
        <w:widowControl/>
        <w:shd w:val="clear" w:color="auto" w:fill="FFFFFF"/>
        <w:spacing w:beforeAutospacing="0" w:afterAutospacing="0" w:line="560" w:lineRule="atLeast"/>
        <w:ind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1、笔试成绩与面试成绩按7：3的比例合成总成绩（总成绩=笔试合成成绩×70%+面试成绩×30%，在统计过程中均保留小数点后两位，四舍五入）。</w:t>
      </w:r>
    </w:p>
    <w:p w:rsidR="00C95A0C" w:rsidRDefault="00C679FD">
      <w:pPr>
        <w:pStyle w:val="a5"/>
        <w:widowControl/>
        <w:shd w:val="clear" w:color="auto" w:fill="FFFFFF"/>
        <w:spacing w:beforeAutospacing="0" w:afterAutospacing="0" w:line="560" w:lineRule="atLeast"/>
        <w:ind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2、已取得执业医师资格证并报考相应专业的人员，总成绩加3分。</w:t>
      </w:r>
    </w:p>
    <w:p w:rsidR="00C95A0C" w:rsidRDefault="00C679FD">
      <w:pPr>
        <w:pStyle w:val="a5"/>
        <w:widowControl/>
        <w:shd w:val="clear" w:color="auto" w:fill="FFFFFF"/>
        <w:spacing w:beforeAutospacing="0" w:afterAutospacing="0" w:line="560" w:lineRule="atLeas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 xml:space="preserve">    3、根据总成绩按照1：1的比例从高分到低分择优确定体检人员。总成绩相同的，以笔试成绩为准。再相同的同时参加体检。</w:t>
      </w:r>
    </w:p>
    <w:p w:rsidR="00C95A0C" w:rsidRDefault="00C679FD">
      <w:pPr>
        <w:pStyle w:val="a5"/>
        <w:widowControl/>
        <w:shd w:val="clear" w:color="auto" w:fill="FFFFFF"/>
        <w:spacing w:beforeAutospacing="0" w:afterAutospacing="0" w:line="560" w:lineRule="atLeast"/>
        <w:ind w:firstLineChars="150" w:firstLine="48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（四）体检</w:t>
      </w:r>
    </w:p>
    <w:p w:rsidR="00C95A0C" w:rsidRDefault="00C679FD">
      <w:pPr>
        <w:pStyle w:val="a5"/>
        <w:widowControl/>
        <w:shd w:val="clear" w:color="auto" w:fill="FFFFFF"/>
        <w:spacing w:beforeAutospacing="0" w:afterAutospacing="0" w:line="560" w:lineRule="atLeast"/>
        <w:ind w:firstLineChars="200"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体检由招聘单位统一组织实施。体检标准按修订后的《公务员录用体检通用标准（试行）》和《公务员录用体检操作手册（试行）》执行（招聘单位另有特殊规定的，从其规定）。未按规定时间参加体检者，视为自动放弃。初次体检不合格者，经本人申请，可在原体检医院复查一次。复查申请应在接到体检结果通知之日起3日内提出。因未按要求参加体检和体检不合格出现的空额，按照总成绩，从高分到</w:t>
      </w:r>
      <w:r>
        <w:rPr>
          <w:rFonts w:ascii="仿宋" w:eastAsia="仿宋" w:hAnsi="仿宋" w:cs="仿宋" w:hint="eastAsia"/>
          <w:color w:val="333333"/>
          <w:sz w:val="32"/>
          <w:szCs w:val="32"/>
          <w:shd w:val="clear" w:color="auto" w:fill="FFFFFF"/>
        </w:rPr>
        <w:lastRenderedPageBreak/>
        <w:t>低分依次等额递补体检人员。体检所产生的一切费用均由应聘人员承担。体检时间另行通知。</w:t>
      </w:r>
    </w:p>
    <w:p w:rsidR="00C95A0C" w:rsidRDefault="00C679FD">
      <w:pPr>
        <w:pStyle w:val="a5"/>
        <w:widowControl/>
        <w:shd w:val="clear" w:color="auto" w:fill="FFFFFF"/>
        <w:spacing w:beforeAutospacing="0" w:afterAutospacing="0" w:line="560" w:lineRule="atLeast"/>
        <w:ind w:firstLineChars="150" w:firstLine="48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(五)考察</w:t>
      </w:r>
    </w:p>
    <w:p w:rsidR="00C95A0C" w:rsidRDefault="00C679FD">
      <w:pPr>
        <w:pStyle w:val="a5"/>
        <w:widowControl/>
        <w:shd w:val="clear" w:color="auto" w:fill="FFFFFF"/>
        <w:spacing w:beforeAutospacing="0" w:afterAutospacing="0" w:line="560" w:lineRule="atLeas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招聘单位对体检合格的人员按规定进行综合考察。主要对被考察人选的思想政治表现、道德品质、业务能力、工作实绩（学业成绩）以及遵纪守法情况进行考察，并对其报考资格条件进行复查。对考察中发现有不符合招聘条件的人员，取消其聘用资格。由此出现的空额是否递补，由招聘单位研究确定。</w:t>
      </w:r>
    </w:p>
    <w:p w:rsidR="00C95A0C" w:rsidRDefault="00C679FD">
      <w:pPr>
        <w:pStyle w:val="a5"/>
        <w:widowControl/>
        <w:shd w:val="clear" w:color="auto" w:fill="FFFFFF"/>
        <w:spacing w:beforeAutospacing="0" w:afterAutospacing="0" w:line="560" w:lineRule="atLeast"/>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(六)公示</w:t>
      </w:r>
    </w:p>
    <w:p w:rsidR="00C95A0C" w:rsidRDefault="00C679FD">
      <w:pPr>
        <w:pStyle w:val="a5"/>
        <w:widowControl/>
        <w:shd w:val="clear" w:color="auto" w:fill="FFFFFF"/>
        <w:spacing w:beforeAutospacing="0" w:afterAutospacing="0" w:line="560" w:lineRule="atLeast"/>
        <w:ind w:firstLineChars="200" w:firstLine="64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招聘单位将拟聘用人员名单在蒙城县人社局网站、蒙城县卫计委网站、蒙城县第一人民医院网站进行公示，时间7天，接受社会监督。对反映有问题并查有实据的，经县第一人民医院公开招聘工作领导小组批准，取消其聘用资格，所空名额不再递补。</w:t>
      </w:r>
    </w:p>
    <w:p w:rsidR="00C95A0C" w:rsidRDefault="00C679FD">
      <w:pPr>
        <w:pStyle w:val="a5"/>
        <w:widowControl/>
        <w:shd w:val="clear" w:color="auto" w:fill="FFFFFF"/>
        <w:spacing w:beforeAutospacing="0" w:afterAutospacing="0" w:line="560" w:lineRule="atLeast"/>
        <w:rPr>
          <w:rFonts w:ascii="仿宋" w:eastAsia="仿宋" w:hAnsi="仿宋" w:cs="仿宋"/>
          <w:b/>
          <w:bCs/>
          <w:color w:val="333333"/>
          <w:sz w:val="32"/>
          <w:szCs w:val="32"/>
        </w:rPr>
      </w:pPr>
      <w:r>
        <w:rPr>
          <w:rFonts w:ascii="仿宋" w:eastAsia="仿宋" w:hAnsi="仿宋" w:cs="仿宋" w:hint="eastAsia"/>
          <w:b/>
          <w:bCs/>
          <w:color w:val="333333"/>
          <w:sz w:val="32"/>
          <w:szCs w:val="32"/>
          <w:shd w:val="clear" w:color="auto" w:fill="FFFFFF"/>
        </w:rPr>
        <w:t>八、聘用待遇</w:t>
      </w:r>
    </w:p>
    <w:p w:rsidR="00C95A0C" w:rsidRDefault="00C679FD">
      <w:pPr>
        <w:pStyle w:val="a5"/>
        <w:widowControl/>
        <w:shd w:val="clear" w:color="auto" w:fill="FFFFFF"/>
        <w:spacing w:beforeAutospacing="0" w:afterAutospacing="0" w:line="560" w:lineRule="atLeast"/>
        <w:ind w:firstLineChars="200" w:firstLine="64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卫生类新进人员由用人单位与拟聘用人员签订事业单位聘用合同，确立人事关系。对新进专业技术岗位尚未取得相应岗位执业资格的聘用人员，必须在2020年12月31日前取得相应的执业资格或相应专业技术资格，否则予以解聘。</w:t>
      </w:r>
    </w:p>
    <w:p w:rsidR="00C95A0C" w:rsidRDefault="00C679FD">
      <w:pPr>
        <w:pStyle w:val="a5"/>
        <w:widowControl/>
        <w:shd w:val="clear" w:color="auto" w:fill="FFFFFF"/>
        <w:spacing w:beforeAutospacing="0" w:afterAutospacing="0" w:line="560" w:lineRule="atLeast"/>
        <w:ind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lastRenderedPageBreak/>
        <w:t>聘用人员待遇按省政府办公厅《关于巩固完善县级公立医院综合改革的意见》（皖政办〔2014〕6号）文件执行。</w:t>
      </w:r>
    </w:p>
    <w:p w:rsidR="00C95A0C" w:rsidRDefault="00C679FD">
      <w:pPr>
        <w:pStyle w:val="a5"/>
        <w:widowControl/>
        <w:numPr>
          <w:ilvl w:val="0"/>
          <w:numId w:val="1"/>
        </w:numPr>
        <w:shd w:val="clear" w:color="auto" w:fill="FFFFFF"/>
        <w:spacing w:beforeAutospacing="0" w:afterAutospacing="0" w:line="560" w:lineRule="atLeast"/>
        <w:ind w:firstLine="640"/>
        <w:rPr>
          <w:rFonts w:ascii="仿宋" w:eastAsia="仿宋" w:hAnsi="仿宋" w:cs="仿宋"/>
          <w:b/>
          <w:bCs/>
          <w:color w:val="333333"/>
          <w:sz w:val="32"/>
          <w:szCs w:val="32"/>
          <w:shd w:val="clear" w:color="auto" w:fill="FFFFFF"/>
        </w:rPr>
      </w:pPr>
      <w:r>
        <w:rPr>
          <w:rFonts w:ascii="仿宋" w:eastAsia="仿宋" w:hAnsi="仿宋" w:cs="仿宋" w:hint="eastAsia"/>
          <w:b/>
          <w:bCs/>
          <w:color w:val="333333"/>
          <w:sz w:val="32"/>
          <w:szCs w:val="32"/>
          <w:shd w:val="clear" w:color="auto" w:fill="FFFFFF"/>
        </w:rPr>
        <w:t>人才引进</w:t>
      </w:r>
    </w:p>
    <w:p w:rsidR="00C95A0C" w:rsidRDefault="00C679FD">
      <w:pPr>
        <w:pStyle w:val="a5"/>
        <w:widowControl/>
        <w:shd w:val="clear" w:color="auto" w:fill="FFFFFF"/>
        <w:spacing w:beforeAutospacing="0" w:afterAutospacing="0" w:line="560" w:lineRule="atLeast"/>
        <w:ind w:left="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（一）高层次人才及中国部分知名医学院校本科生引进</w:t>
      </w:r>
    </w:p>
    <w:p w:rsidR="00C95A0C" w:rsidRDefault="00C679FD">
      <w:pPr>
        <w:pStyle w:val="a5"/>
        <w:widowControl/>
        <w:shd w:val="clear" w:color="auto" w:fill="FFFFFF"/>
        <w:spacing w:beforeAutospacing="0" w:afterAutospacing="0" w:line="560" w:lineRule="atLeast"/>
        <w:ind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1、引进原则及条件</w:t>
      </w:r>
    </w:p>
    <w:p w:rsidR="00C95A0C" w:rsidRDefault="00C679FD">
      <w:pPr>
        <w:pStyle w:val="a5"/>
        <w:widowControl/>
        <w:shd w:val="clear" w:color="auto" w:fill="FFFFFF"/>
        <w:spacing w:beforeAutospacing="0" w:afterAutospacing="0" w:line="560" w:lineRule="atLeast"/>
        <w:ind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坚持公开、公平、竞争、择优原则，采用考察比选的方法进行，同等条件下，以职称条件引进的，按照正高职称、副高职称；以学位引进的，按照博士学位、硕士学位、中国部分知名医学院校本科学位的顺序聘用，以上人才不参加笔试，由医院考核确定。</w:t>
      </w:r>
    </w:p>
    <w:p w:rsidR="00C95A0C" w:rsidRDefault="00C679FD">
      <w:pPr>
        <w:pStyle w:val="a5"/>
        <w:widowControl/>
        <w:shd w:val="clear" w:color="auto" w:fill="FFFFFF"/>
        <w:spacing w:beforeAutospacing="0" w:afterAutospacing="0" w:line="560" w:lineRule="atLeast"/>
        <w:ind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2、引进范围</w:t>
      </w:r>
    </w:p>
    <w:p w:rsidR="00C95A0C" w:rsidRDefault="00C679FD">
      <w:pPr>
        <w:pStyle w:val="a5"/>
        <w:widowControl/>
        <w:shd w:val="clear" w:color="auto" w:fill="FFFFFF"/>
        <w:spacing w:beforeAutospacing="0" w:afterAutospacing="0" w:line="560" w:lineRule="atLeast"/>
        <w:ind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第一类：具有卫生类全日制大学本科及以上学历，三级综合医院满3年及以上工作经历或二级综合医院满5年及以上工作经历，按照职称条件引进人才，其中取得正高职称的人员年龄50周岁以下、取得副高职称的人员年龄45周岁以下。</w:t>
      </w:r>
    </w:p>
    <w:p w:rsidR="00C95A0C" w:rsidRDefault="00C679FD">
      <w:pPr>
        <w:pStyle w:val="a5"/>
        <w:widowControl/>
        <w:shd w:val="clear" w:color="auto" w:fill="FFFFFF"/>
        <w:spacing w:beforeAutospacing="0" w:afterAutospacing="0" w:line="560" w:lineRule="atLeast"/>
        <w:ind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第二类：具有卫生类全日制硕士研究生及以上学历，从事临床、医技岗位的应聘人员，其中博士研究生40周岁以下，硕士研究生35周岁以下。</w:t>
      </w:r>
    </w:p>
    <w:p w:rsidR="00C95A0C" w:rsidRDefault="00C679FD">
      <w:pPr>
        <w:pStyle w:val="a5"/>
        <w:widowControl/>
        <w:shd w:val="clear" w:color="auto" w:fill="FFFFFF"/>
        <w:spacing w:beforeAutospacing="0" w:afterAutospacing="0" w:line="560" w:lineRule="atLeast"/>
        <w:ind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第三类：中国部分知名医学院校全日制本科学历优秀的医学毕业生，年龄28周岁以下。（详见附件3）</w:t>
      </w:r>
    </w:p>
    <w:p w:rsidR="00C95A0C" w:rsidRDefault="00C679FD">
      <w:pPr>
        <w:pStyle w:val="a5"/>
        <w:widowControl/>
        <w:shd w:val="clear" w:color="auto" w:fill="FFFFFF"/>
        <w:spacing w:beforeAutospacing="0" w:afterAutospacing="0" w:line="560" w:lineRule="atLeast"/>
        <w:ind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（二）县域外人才引进</w:t>
      </w:r>
    </w:p>
    <w:p w:rsidR="00C95A0C" w:rsidRDefault="00C679FD">
      <w:pPr>
        <w:pStyle w:val="a5"/>
        <w:widowControl/>
        <w:shd w:val="clear" w:color="auto" w:fill="FFFFFF"/>
        <w:spacing w:beforeAutospacing="0" w:afterAutospacing="0" w:line="560" w:lineRule="atLeast"/>
        <w:ind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lastRenderedPageBreak/>
        <w:t>引入人员要求为县域外在编在岗或公开招聘入职的卫生专业技术人员，全日制本科及以上学历，必须在二级甲等综合医院工作，中级职称要求年龄35周岁以下，初级（师）要求年龄30周岁以下。医院根据岗位及临床需要，上报主管部门审批后，按照资格审查、考察、确定拟引入人员等程序进行。并报县编办、县人社局、县财政局会商备案，由县监察局全程监督。最终确定引入人员。</w:t>
      </w:r>
    </w:p>
    <w:p w:rsidR="00C95A0C" w:rsidRDefault="00C679FD">
      <w:pPr>
        <w:pStyle w:val="a5"/>
        <w:widowControl/>
        <w:shd w:val="clear" w:color="auto" w:fill="FFFFFF"/>
        <w:spacing w:beforeAutospacing="0" w:afterAutospacing="0" w:line="560" w:lineRule="atLeast"/>
        <w:ind w:firstLineChars="150" w:firstLine="48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（三）报名条件及提交材料</w:t>
      </w:r>
    </w:p>
    <w:p w:rsidR="00C95A0C" w:rsidRDefault="00C679FD">
      <w:pPr>
        <w:pStyle w:val="a5"/>
        <w:widowControl/>
        <w:shd w:val="clear" w:color="auto" w:fill="FFFFFF"/>
        <w:spacing w:beforeAutospacing="0" w:afterAutospacing="0" w:line="560" w:lineRule="atLeast"/>
        <w:ind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1、报名者只能依据其所学专业或相应执业资格报名相应岗位，每人限报一个岗位。</w:t>
      </w:r>
    </w:p>
    <w:p w:rsidR="00C95A0C" w:rsidRDefault="00C679FD">
      <w:pPr>
        <w:pStyle w:val="a5"/>
        <w:widowControl/>
        <w:shd w:val="clear" w:color="auto" w:fill="FFFFFF"/>
        <w:spacing w:beforeAutospacing="0" w:afterAutospacing="0" w:line="560" w:lineRule="atLeast"/>
        <w:ind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2、学历证书、学位证书、有效身份证的原件及复印件和岗位要求的其他证件原件及复印件1份及个人简历到蒙城县第一人民医院人事科报名，咨询电话：0558—7683591。</w:t>
      </w:r>
    </w:p>
    <w:p w:rsidR="00C95A0C" w:rsidRDefault="00C679FD">
      <w:pPr>
        <w:pStyle w:val="a5"/>
        <w:widowControl/>
        <w:shd w:val="clear" w:color="auto" w:fill="FFFFFF"/>
        <w:spacing w:beforeAutospacing="0" w:afterAutospacing="0" w:line="560" w:lineRule="atLeast"/>
        <w:ind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（四）报名地点</w:t>
      </w:r>
    </w:p>
    <w:p w:rsidR="00C95A0C" w:rsidRDefault="00C679FD">
      <w:pPr>
        <w:pStyle w:val="a5"/>
        <w:widowControl/>
        <w:shd w:val="clear" w:color="auto" w:fill="FFFFFF"/>
        <w:spacing w:beforeAutospacing="0" w:afterAutospacing="0" w:line="560" w:lineRule="atLeast"/>
        <w:ind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蒙城县第一人民医院人事科（1号楼5楼）</w:t>
      </w:r>
    </w:p>
    <w:p w:rsidR="00C95A0C" w:rsidRDefault="00C679FD">
      <w:pPr>
        <w:pStyle w:val="a5"/>
        <w:widowControl/>
        <w:shd w:val="clear" w:color="auto" w:fill="FFFFFF"/>
        <w:spacing w:beforeAutospacing="0" w:afterAutospacing="0" w:line="560" w:lineRule="atLeast"/>
        <w:ind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（五）资格审查及面试</w:t>
      </w:r>
    </w:p>
    <w:p w:rsidR="00C95A0C" w:rsidRDefault="00C679FD">
      <w:pPr>
        <w:pStyle w:val="a5"/>
        <w:widowControl/>
        <w:shd w:val="clear" w:color="auto" w:fill="FFFFFF"/>
        <w:spacing w:beforeAutospacing="0" w:afterAutospacing="0" w:line="560" w:lineRule="atLeast"/>
        <w:ind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通过资格审查及面试合格人员，经公示无异议，报县医改领导小组审批，确定为聘用人员。</w:t>
      </w:r>
    </w:p>
    <w:p w:rsidR="00C95A0C" w:rsidRDefault="00C679FD">
      <w:pPr>
        <w:pStyle w:val="a5"/>
        <w:widowControl/>
        <w:shd w:val="clear" w:color="auto" w:fill="FFFFFF"/>
        <w:spacing w:beforeAutospacing="0" w:afterAutospacing="0" w:line="560" w:lineRule="atLeast"/>
        <w:ind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（六）待遇</w:t>
      </w:r>
    </w:p>
    <w:p w:rsidR="00C95A0C" w:rsidRDefault="00C679FD">
      <w:pPr>
        <w:pStyle w:val="a5"/>
        <w:widowControl/>
        <w:shd w:val="clear" w:color="auto" w:fill="FFFFFF"/>
        <w:spacing w:beforeAutospacing="0" w:afterAutospacing="0" w:line="560" w:lineRule="atLeast"/>
        <w:ind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县级公立医院聘用人员待遇按省政府办公厅《关于巩固完善县级公立医院综合改革的意见》（皖政办〔2014〕6号）文件执行。</w:t>
      </w:r>
    </w:p>
    <w:p w:rsidR="00C95A0C" w:rsidRDefault="00C679FD">
      <w:pPr>
        <w:pStyle w:val="a5"/>
        <w:widowControl/>
        <w:shd w:val="clear" w:color="auto" w:fill="FFFFFF"/>
        <w:spacing w:beforeAutospacing="0" w:afterAutospacing="0" w:line="560" w:lineRule="atLeast"/>
        <w:ind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lastRenderedPageBreak/>
        <w:t>签定聘用合同后，博士研究生一次性发放人才安家补助15万元；硕士研究生一次性发放人才安家补助5万元；中国部分知名医学院校本科毕业生一次性发放人才安家补助3万元（领取安家补助人员需在医院工作满8年）。</w:t>
      </w:r>
    </w:p>
    <w:p w:rsidR="00C95A0C" w:rsidRDefault="00C679FD">
      <w:pPr>
        <w:pStyle w:val="a5"/>
        <w:widowControl/>
        <w:shd w:val="clear" w:color="auto" w:fill="FFFFFF"/>
        <w:spacing w:beforeAutospacing="0" w:afterAutospacing="0" w:line="560" w:lineRule="atLeast"/>
        <w:ind w:firstLineChars="196" w:firstLine="630"/>
        <w:rPr>
          <w:rFonts w:ascii="仿宋" w:eastAsia="仿宋" w:hAnsi="仿宋" w:cs="仿宋"/>
          <w:color w:val="333333"/>
          <w:sz w:val="32"/>
          <w:szCs w:val="32"/>
        </w:rPr>
      </w:pPr>
      <w:r>
        <w:rPr>
          <w:rFonts w:ascii="仿宋" w:eastAsia="仿宋" w:hAnsi="仿宋" w:cs="仿宋" w:hint="eastAsia"/>
          <w:b/>
          <w:bCs/>
          <w:color w:val="333333"/>
          <w:sz w:val="32"/>
          <w:szCs w:val="32"/>
          <w:shd w:val="clear" w:color="auto" w:fill="FFFFFF"/>
        </w:rPr>
        <w:t>十、组织领导和纪律要求</w:t>
      </w:r>
    </w:p>
    <w:p w:rsidR="00C95A0C" w:rsidRDefault="00C679FD">
      <w:pPr>
        <w:pStyle w:val="a5"/>
        <w:widowControl/>
        <w:shd w:val="clear" w:color="auto" w:fill="FFFFFF"/>
        <w:spacing w:beforeAutospacing="0" w:afterAutospacing="0" w:line="560" w:lineRule="atLeast"/>
        <w:ind w:firstLine="42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（一）组织领导</w:t>
      </w:r>
    </w:p>
    <w:p w:rsidR="00C95A0C" w:rsidRDefault="00C679FD">
      <w:pPr>
        <w:pStyle w:val="a5"/>
        <w:widowControl/>
        <w:shd w:val="clear" w:color="auto" w:fill="FFFFFF"/>
        <w:spacing w:beforeAutospacing="0" w:afterAutospacing="0" w:line="560" w:lineRule="atLeast"/>
        <w:ind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为加强公开招聘工作的领导，成立蒙城县第一人民医院公开招聘工作领导小组。</w:t>
      </w:r>
    </w:p>
    <w:p w:rsidR="00C95A0C" w:rsidRDefault="00C679FD">
      <w:pPr>
        <w:pStyle w:val="a5"/>
        <w:widowControl/>
        <w:shd w:val="clear" w:color="auto" w:fill="FFFFFF"/>
        <w:spacing w:beforeAutospacing="0" w:afterAutospacing="0" w:line="560" w:lineRule="atLeast"/>
        <w:ind w:firstLine="64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组  长：徐如堂（县第一人民医院院长）</w:t>
      </w:r>
    </w:p>
    <w:p w:rsidR="00C95A0C" w:rsidRDefault="00C679FD">
      <w:pPr>
        <w:pStyle w:val="a5"/>
        <w:widowControl/>
        <w:shd w:val="clear" w:color="auto" w:fill="FFFFFF"/>
        <w:spacing w:beforeAutospacing="0" w:afterAutospacing="0" w:line="560" w:lineRule="atLeast"/>
        <w:ind w:firstLineChars="200" w:firstLine="64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副组长：汪兆军</w:t>
      </w:r>
    </w:p>
    <w:p w:rsidR="00C95A0C" w:rsidRDefault="00C679FD">
      <w:pPr>
        <w:pStyle w:val="a5"/>
        <w:widowControl/>
        <w:shd w:val="clear" w:color="auto" w:fill="FFFFFF"/>
        <w:spacing w:beforeAutospacing="0" w:afterAutospacing="0" w:line="560" w:lineRule="atLeast"/>
        <w:ind w:firstLineChars="200" w:firstLine="64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 xml:space="preserve">成 员：代立平  鉏  祥  郑伟成  </w:t>
      </w:r>
    </w:p>
    <w:p w:rsidR="00C95A0C" w:rsidRDefault="00C679FD">
      <w:pPr>
        <w:pStyle w:val="a5"/>
        <w:widowControl/>
        <w:shd w:val="clear" w:color="auto" w:fill="FFFFFF"/>
        <w:spacing w:beforeAutospacing="0" w:afterAutospacing="0" w:line="560" w:lineRule="atLeast"/>
        <w:ind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领导小组下设办公室，汪兆军兼任办公室主任。</w:t>
      </w:r>
    </w:p>
    <w:p w:rsidR="00C95A0C" w:rsidRDefault="00C679FD">
      <w:pPr>
        <w:pStyle w:val="a5"/>
        <w:widowControl/>
        <w:shd w:val="clear" w:color="auto" w:fill="FFFFFF"/>
        <w:spacing w:beforeAutospacing="0" w:afterAutospacing="0" w:line="560" w:lineRule="atLeast"/>
        <w:ind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副主任：陈晓林</w:t>
      </w:r>
    </w:p>
    <w:p w:rsidR="00C95A0C" w:rsidRDefault="00C679FD">
      <w:pPr>
        <w:pStyle w:val="a5"/>
        <w:widowControl/>
        <w:shd w:val="clear" w:color="auto" w:fill="FFFFFF"/>
        <w:spacing w:beforeAutospacing="0" w:afterAutospacing="0" w:line="560" w:lineRule="atLeast"/>
        <w:ind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成  员：屈仁义  王素英  池长飞  张华琦  张  峰</w:t>
      </w:r>
    </w:p>
    <w:p w:rsidR="00C95A0C" w:rsidRDefault="00C679FD">
      <w:pPr>
        <w:pStyle w:val="a5"/>
        <w:widowControl/>
        <w:shd w:val="clear" w:color="auto" w:fill="FFFFFF"/>
        <w:spacing w:beforeAutospacing="0" w:afterAutospacing="0" w:line="560" w:lineRule="atLeast"/>
        <w:ind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 xml:space="preserve">        韩  晖  楚严严  过明明</w:t>
      </w:r>
    </w:p>
    <w:p w:rsidR="00C95A0C" w:rsidRDefault="00C679FD">
      <w:pPr>
        <w:pStyle w:val="a5"/>
        <w:widowControl/>
        <w:shd w:val="clear" w:color="auto" w:fill="FFFFFF"/>
        <w:spacing w:beforeAutospacing="0" w:afterAutospacing="0" w:line="560" w:lineRule="atLeast"/>
        <w:ind w:firstLineChars="150" w:firstLine="48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（二）工作纪律</w:t>
      </w:r>
    </w:p>
    <w:p w:rsidR="00C95A0C" w:rsidRDefault="00C679FD">
      <w:pPr>
        <w:pStyle w:val="a5"/>
        <w:widowControl/>
        <w:shd w:val="clear" w:color="auto" w:fill="FFFFFF"/>
        <w:spacing w:beforeAutospacing="0" w:afterAutospacing="0" w:line="560" w:lineRule="atLeast"/>
        <w:ind w:firstLineChars="200" w:firstLine="64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公开招聘工作政策性强，涉及面广，要全程接受纪检监察机关和社会监督。</w:t>
      </w:r>
    </w:p>
    <w:p w:rsidR="00C95A0C" w:rsidRDefault="00C679FD">
      <w:pPr>
        <w:pStyle w:val="a5"/>
        <w:widowControl/>
        <w:shd w:val="clear" w:color="auto" w:fill="FFFFFF"/>
        <w:spacing w:beforeAutospacing="0" w:afterAutospacing="0" w:line="560" w:lineRule="atLeast"/>
        <w:ind w:firstLineChars="200" w:firstLine="64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⑴参加公开招聘工作人员要以高度负责的态度，坚持原则，排除干扰，确保招考工作公平、公正。</w:t>
      </w:r>
    </w:p>
    <w:p w:rsidR="00C95A0C" w:rsidRDefault="00C679FD">
      <w:pPr>
        <w:pStyle w:val="a5"/>
        <w:widowControl/>
        <w:shd w:val="clear" w:color="auto" w:fill="FFFFFF"/>
        <w:spacing w:beforeAutospacing="0" w:afterAutospacing="0" w:line="560" w:lineRule="atLeast"/>
        <w:ind w:firstLineChars="200" w:firstLine="64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⑵凡发现弄虚作假、伪造、涂改有关证件、资料或考试作弊的，取消其报考和聘用资格。</w:t>
      </w:r>
    </w:p>
    <w:p w:rsidR="00C95A0C" w:rsidRDefault="00C679FD">
      <w:pPr>
        <w:pStyle w:val="a5"/>
        <w:widowControl/>
        <w:shd w:val="clear" w:color="auto" w:fill="FFFFFF"/>
        <w:spacing w:beforeAutospacing="0" w:afterAutospacing="0" w:line="560" w:lineRule="atLeast"/>
        <w:ind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lastRenderedPageBreak/>
        <w:t>⑶在招考工作中玩忽职守，造成工作失误或徇私舞弊的，由纪检监察机关严肃查处，构成犯罪的，依法移送司法机关。</w:t>
      </w:r>
    </w:p>
    <w:p w:rsidR="00C95A0C" w:rsidRDefault="00C679FD">
      <w:pPr>
        <w:pStyle w:val="a5"/>
        <w:widowControl/>
        <w:shd w:val="clear" w:color="auto" w:fill="FFFFFF"/>
        <w:spacing w:beforeAutospacing="0" w:afterAutospacing="0" w:line="560" w:lineRule="atLeast"/>
        <w:ind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监督电话：0558—7622434（县卫计委）</w:t>
      </w:r>
    </w:p>
    <w:p w:rsidR="00C95A0C" w:rsidRDefault="00C679FD">
      <w:pPr>
        <w:pStyle w:val="a5"/>
        <w:widowControl/>
        <w:shd w:val="clear" w:color="auto" w:fill="FFFFFF"/>
        <w:spacing w:beforeAutospacing="0" w:afterAutospacing="0" w:line="560" w:lineRule="atLeast"/>
        <w:ind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0558—7692075（县人社局）</w:t>
      </w:r>
    </w:p>
    <w:p w:rsidR="00C95A0C" w:rsidRDefault="00C679FD">
      <w:pPr>
        <w:pStyle w:val="a5"/>
        <w:widowControl/>
        <w:shd w:val="clear" w:color="auto" w:fill="FFFFFF"/>
        <w:spacing w:beforeAutospacing="0" w:afterAutospacing="0" w:line="560" w:lineRule="atLeast"/>
        <w:ind w:firstLine="64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0558—7623671（县监察局）</w:t>
      </w:r>
    </w:p>
    <w:p w:rsidR="00C95A0C" w:rsidRDefault="00C679FD">
      <w:pPr>
        <w:pStyle w:val="a5"/>
        <w:widowControl/>
        <w:shd w:val="clear" w:color="auto" w:fill="FFFFFF"/>
        <w:spacing w:beforeAutospacing="0" w:afterAutospacing="0" w:line="560" w:lineRule="atLeast"/>
        <w:ind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其他未尽事宜，由公开招聘工作领导小组办公室负责解释。</w:t>
      </w:r>
    </w:p>
    <w:p w:rsidR="00C95A0C" w:rsidRDefault="00C679FD">
      <w:pPr>
        <w:pStyle w:val="a5"/>
        <w:widowControl/>
        <w:shd w:val="clear" w:color="auto" w:fill="FFFFFF"/>
        <w:spacing w:beforeAutospacing="0" w:afterAutospacing="0" w:line="560" w:lineRule="atLeast"/>
        <w:ind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附件1：蒙城县2017年</w:t>
      </w:r>
      <w:r w:rsidR="00471B09">
        <w:rPr>
          <w:rFonts w:ascii="仿宋" w:eastAsia="仿宋" w:hAnsi="仿宋" w:cs="仿宋" w:hint="eastAsia"/>
          <w:color w:val="333333"/>
          <w:sz w:val="32"/>
          <w:szCs w:val="32"/>
          <w:shd w:val="clear" w:color="auto" w:fill="FFFFFF"/>
        </w:rPr>
        <w:t>公开</w:t>
      </w:r>
      <w:r>
        <w:rPr>
          <w:rFonts w:ascii="仿宋" w:eastAsia="仿宋" w:hAnsi="仿宋" w:cs="仿宋" w:hint="eastAsia"/>
          <w:color w:val="333333"/>
          <w:sz w:val="32"/>
          <w:szCs w:val="32"/>
          <w:shd w:val="clear" w:color="auto" w:fill="FFFFFF"/>
        </w:rPr>
        <w:t>招聘</w:t>
      </w:r>
      <w:r w:rsidR="00471B09">
        <w:rPr>
          <w:rFonts w:ascii="仿宋" w:eastAsia="仿宋" w:hAnsi="仿宋" w:cs="仿宋" w:hint="eastAsia"/>
          <w:color w:val="333333"/>
          <w:sz w:val="32"/>
          <w:szCs w:val="32"/>
          <w:shd w:val="clear" w:color="auto" w:fill="FFFFFF"/>
        </w:rPr>
        <w:t>医疗卫生单位工作人员</w:t>
      </w:r>
      <w:r>
        <w:rPr>
          <w:rFonts w:ascii="仿宋" w:eastAsia="仿宋" w:hAnsi="仿宋" w:cs="仿宋" w:hint="eastAsia"/>
          <w:color w:val="333333"/>
          <w:sz w:val="32"/>
          <w:szCs w:val="32"/>
          <w:shd w:val="clear" w:color="auto" w:fill="FFFFFF"/>
        </w:rPr>
        <w:t>资格审查表</w:t>
      </w:r>
    </w:p>
    <w:p w:rsidR="00C95A0C" w:rsidRDefault="00C679FD">
      <w:pPr>
        <w:pStyle w:val="a5"/>
        <w:widowControl/>
        <w:shd w:val="clear" w:color="auto" w:fill="FFFFFF"/>
        <w:spacing w:beforeAutospacing="0" w:afterAutospacing="0" w:line="560" w:lineRule="atLeast"/>
        <w:ind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附件2：蒙城县第一人民医院2017年人才需求计划表</w:t>
      </w:r>
    </w:p>
    <w:p w:rsidR="00C95A0C" w:rsidRDefault="00C679FD">
      <w:pPr>
        <w:pStyle w:val="a5"/>
        <w:widowControl/>
        <w:shd w:val="clear" w:color="auto" w:fill="FFFFFF"/>
        <w:spacing w:beforeAutospacing="0" w:afterAutospacing="0" w:line="560" w:lineRule="atLeast"/>
        <w:ind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附件3：中国部分知名医学院校目录</w:t>
      </w:r>
    </w:p>
    <w:sectPr w:rsidR="00C95A0C" w:rsidSect="00C95A0C">
      <w:pgSz w:w="11906" w:h="16838"/>
      <w:pgMar w:top="1440" w:right="1800" w:bottom="1440" w:left="1800" w:header="851" w:footer="992" w:gutter="0"/>
      <w:pgNumType w:start="1"/>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BF8302"/>
    <w:multiLevelType w:val="singleLevel"/>
    <w:tmpl w:val="58BF8302"/>
    <w:lvl w:ilvl="0">
      <w:start w:val="9"/>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3770E2"/>
    <w:rsid w:val="00240591"/>
    <w:rsid w:val="003027BB"/>
    <w:rsid w:val="0031761A"/>
    <w:rsid w:val="003770E2"/>
    <w:rsid w:val="00451B88"/>
    <w:rsid w:val="00471B09"/>
    <w:rsid w:val="00573898"/>
    <w:rsid w:val="008149BD"/>
    <w:rsid w:val="00A45840"/>
    <w:rsid w:val="00A513C9"/>
    <w:rsid w:val="00AD24C9"/>
    <w:rsid w:val="00C36F00"/>
    <w:rsid w:val="00C679FD"/>
    <w:rsid w:val="00C95A0C"/>
    <w:rsid w:val="00D26E4C"/>
    <w:rsid w:val="00DF0107"/>
    <w:rsid w:val="035406A5"/>
    <w:rsid w:val="0A1C5087"/>
    <w:rsid w:val="0E0B4732"/>
    <w:rsid w:val="0EAA48EA"/>
    <w:rsid w:val="100C1ECC"/>
    <w:rsid w:val="104A6909"/>
    <w:rsid w:val="15F34EE1"/>
    <w:rsid w:val="165A5FA4"/>
    <w:rsid w:val="16842520"/>
    <w:rsid w:val="18DD7BE7"/>
    <w:rsid w:val="19681246"/>
    <w:rsid w:val="1A90723E"/>
    <w:rsid w:val="1B7220C3"/>
    <w:rsid w:val="264C4158"/>
    <w:rsid w:val="265431C2"/>
    <w:rsid w:val="2889521D"/>
    <w:rsid w:val="292E3854"/>
    <w:rsid w:val="2B331C98"/>
    <w:rsid w:val="2D3B4A66"/>
    <w:rsid w:val="2E335665"/>
    <w:rsid w:val="2E3666CB"/>
    <w:rsid w:val="2E44276C"/>
    <w:rsid w:val="32184E62"/>
    <w:rsid w:val="322D4739"/>
    <w:rsid w:val="36D01573"/>
    <w:rsid w:val="3C0E1F7A"/>
    <w:rsid w:val="3CF4619B"/>
    <w:rsid w:val="3FBA5832"/>
    <w:rsid w:val="40281821"/>
    <w:rsid w:val="403344C5"/>
    <w:rsid w:val="43EF737D"/>
    <w:rsid w:val="45870398"/>
    <w:rsid w:val="47BE6621"/>
    <w:rsid w:val="49086DF0"/>
    <w:rsid w:val="49720105"/>
    <w:rsid w:val="4A657CDB"/>
    <w:rsid w:val="4AFC3B74"/>
    <w:rsid w:val="4C1834C0"/>
    <w:rsid w:val="4C7348CA"/>
    <w:rsid w:val="4D784841"/>
    <w:rsid w:val="4DD453C7"/>
    <w:rsid w:val="4F1B03EC"/>
    <w:rsid w:val="4FAC53D4"/>
    <w:rsid w:val="5528544A"/>
    <w:rsid w:val="56003D3E"/>
    <w:rsid w:val="575023A6"/>
    <w:rsid w:val="591F07C1"/>
    <w:rsid w:val="5CF05456"/>
    <w:rsid w:val="5DD15478"/>
    <w:rsid w:val="5F6C76B3"/>
    <w:rsid w:val="62983B27"/>
    <w:rsid w:val="62FD6E83"/>
    <w:rsid w:val="63155A2F"/>
    <w:rsid w:val="63674DC1"/>
    <w:rsid w:val="63D36DE1"/>
    <w:rsid w:val="640739B0"/>
    <w:rsid w:val="67C464E3"/>
    <w:rsid w:val="69D339CA"/>
    <w:rsid w:val="6B347E02"/>
    <w:rsid w:val="6E450AA5"/>
    <w:rsid w:val="6F0F5DED"/>
    <w:rsid w:val="6FF31158"/>
    <w:rsid w:val="744878AD"/>
    <w:rsid w:val="759E16A3"/>
    <w:rsid w:val="75DF6D7B"/>
    <w:rsid w:val="77BD31A8"/>
    <w:rsid w:val="77DC38F4"/>
    <w:rsid w:val="7BE3340D"/>
    <w:rsid w:val="7F227C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5A0C"/>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C95A0C"/>
    <w:pPr>
      <w:tabs>
        <w:tab w:val="center" w:pos="4153"/>
        <w:tab w:val="right" w:pos="8306"/>
      </w:tabs>
      <w:snapToGrid w:val="0"/>
      <w:jc w:val="left"/>
    </w:pPr>
    <w:rPr>
      <w:sz w:val="18"/>
      <w:szCs w:val="18"/>
    </w:rPr>
  </w:style>
  <w:style w:type="paragraph" w:styleId="a4">
    <w:name w:val="header"/>
    <w:basedOn w:val="a"/>
    <w:link w:val="Char0"/>
    <w:qFormat/>
    <w:rsid w:val="00C95A0C"/>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C95A0C"/>
    <w:pPr>
      <w:spacing w:beforeAutospacing="1" w:afterAutospacing="1"/>
      <w:jc w:val="left"/>
    </w:pPr>
    <w:rPr>
      <w:rFonts w:cs="Times New Roman"/>
      <w:kern w:val="0"/>
      <w:sz w:val="24"/>
    </w:rPr>
  </w:style>
  <w:style w:type="character" w:customStyle="1" w:styleId="Char0">
    <w:name w:val="页眉 Char"/>
    <w:basedOn w:val="a0"/>
    <w:link w:val="a4"/>
    <w:qFormat/>
    <w:rsid w:val="00C95A0C"/>
    <w:rPr>
      <w:rFonts w:asciiTheme="minorHAnsi" w:eastAsiaTheme="minorEastAsia" w:hAnsiTheme="minorHAnsi" w:cstheme="minorBidi"/>
      <w:kern w:val="2"/>
      <w:sz w:val="18"/>
      <w:szCs w:val="18"/>
    </w:rPr>
  </w:style>
  <w:style w:type="character" w:customStyle="1" w:styleId="Char">
    <w:name w:val="页脚 Char"/>
    <w:basedOn w:val="a0"/>
    <w:link w:val="a3"/>
    <w:rsid w:val="00C95A0C"/>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598</Words>
  <Characters>3412</Characters>
  <Application>Microsoft Office Word</Application>
  <DocSecurity>0</DocSecurity>
  <Lines>28</Lines>
  <Paragraphs>8</Paragraphs>
  <ScaleCrop>false</ScaleCrop>
  <Company>CHINA</Company>
  <LinksUpToDate>false</LinksUpToDate>
  <CharactersWithSpaces>4002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dreamsummit</cp:lastModifiedBy>
  <cp:revision>8</cp:revision>
  <cp:lastPrinted>2017-03-24T02:04:00Z</cp:lastPrinted>
  <dcterms:created xsi:type="dcterms:W3CDTF">2014-10-29T12:08:00Z</dcterms:created>
  <dcterms:modified xsi:type="dcterms:W3CDTF">2017-03-29T23:59:00Z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