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东屯渡街道公开招聘工作人员</w:t>
      </w:r>
      <w:r>
        <w:rPr>
          <w:rFonts w:eastAsia="黑体"/>
          <w:bCs/>
          <w:sz w:val="36"/>
          <w:szCs w:val="36"/>
        </w:rPr>
        <w:t>报名</w:t>
      </w:r>
      <w:r>
        <w:rPr>
          <w:rFonts w:hint="eastAsia" w:eastAsia="黑体"/>
          <w:bCs/>
          <w:sz w:val="36"/>
          <w:szCs w:val="36"/>
        </w:rPr>
        <w:t>登记</w:t>
      </w:r>
      <w:r>
        <w:rPr>
          <w:rFonts w:eastAsia="黑体"/>
          <w:bCs/>
          <w:sz w:val="36"/>
          <w:szCs w:val="36"/>
        </w:rPr>
        <w:t>表</w:t>
      </w:r>
    </w:p>
    <w:p>
      <w:pPr>
        <w:ind w:right="-874" w:rightChars="-416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报考岗位：</w:t>
      </w:r>
      <w:r>
        <w:rPr>
          <w:rFonts w:hint="eastAsia" w:ascii="仿宋" w:hAnsi="仿宋" w:eastAsia="仿宋"/>
          <w:sz w:val="24"/>
          <w:szCs w:val="32"/>
        </w:rPr>
        <w:t xml:space="preserve">                                     </w:t>
      </w:r>
      <w:r>
        <w:rPr>
          <w:rFonts w:hint="eastAsia" w:ascii="宋体" w:hAnsi="宋体"/>
          <w:b/>
          <w:bCs/>
          <w:sz w:val="24"/>
        </w:rPr>
        <w:t>填表日期：     年    月    日</w:t>
      </w:r>
    </w:p>
    <w:tbl>
      <w:tblPr>
        <w:tblStyle w:val="3"/>
        <w:tblpPr w:leftFromText="180" w:rightFromText="180" w:vertAnchor="text" w:horzAnchor="page" w:tblpX="1462" w:tblpY="14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1080"/>
        <w:gridCol w:w="1080"/>
        <w:gridCol w:w="900"/>
        <w:gridCol w:w="720"/>
        <w:gridCol w:w="900"/>
        <w:gridCol w:w="720"/>
        <w:gridCol w:w="118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姓   名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</w:t>
            </w:r>
          </w:p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年月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i/>
                <w:spacing w:val="-20"/>
                <w:sz w:val="24"/>
              </w:rPr>
            </w:pPr>
            <w:r>
              <w:rPr>
                <w:rFonts w:hint="eastAsia" w:ascii="仿宋_GB2312" w:eastAsia="仿宋_GB2312"/>
                <w:i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身体状况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 业 时 间 及 院 校</w:t>
            </w:r>
          </w:p>
        </w:tc>
        <w:tc>
          <w:tcPr>
            <w:tcW w:w="5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所学专业</w:t>
            </w:r>
          </w:p>
        </w:tc>
        <w:tc>
          <w:tcPr>
            <w:tcW w:w="7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 业 资 格 及 职 称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  系  电  话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    系     地    址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户 籍 所 在 地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简历及任职经历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ind w:left="2797" w:leftChars="32" w:hanging="2730" w:hangingChars="1300"/>
              <w:rPr>
                <w:rFonts w:ascii="Arial" w:hAnsi="Arial"/>
                <w:kern w:val="0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（高中起）</w:t>
            </w:r>
          </w:p>
          <w:p>
            <w:pPr>
              <w:ind w:left="2797" w:leftChars="32" w:hanging="2730" w:hangingChars="1300"/>
              <w:rPr>
                <w:rFonts w:ascii="Arial" w:hAnsi="Arial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文字基础以及文秘特长自我评述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所获荣誉及在媒体发表作品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spacing w:after="156" w:afterLines="50" w:line="560" w:lineRule="exact"/>
              <w:ind w:left="720" w:leftChars="343" w:firstLine="4578" w:firstLineChars="19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本人签字：</w:t>
            </w:r>
          </w:p>
        </w:tc>
      </w:tr>
    </w:tbl>
    <w:p>
      <w:pPr>
        <w:ind w:left="-718" w:leftChars="-342" w:firstLine="207" w:firstLineChars="98"/>
      </w:pPr>
      <w:r>
        <w:rPr>
          <w:rFonts w:hint="eastAsia" w:ascii="仿宋_GB2312" w:eastAsia="仿宋_GB2312"/>
          <w:b/>
        </w:rPr>
        <w:t>注：个人简历情况可另附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B70AA"/>
    <w:rsid w:val="02DB7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2017-05-08T05:26:00Z</dcterms:created>
  <dc:creator>Administrator</dc:creator>
  <cp:lastModifiedBy>Administrator</cp:lastModifiedBy>
  <dcterms:modified xsi:type="dcterms:W3CDTF">2017-05-08T05:26:34Z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