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8" w:space="0"/>
          <w:shd w:val="clear" w:fill="FFFFFF"/>
          <w:lang w:val="en-US" w:eastAsia="zh-CN" w:bidi="ar"/>
        </w:rPr>
        <w:t>附件2：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8" w:space="0"/>
          <w:shd w:val="clear" w:fill="FFFFFF"/>
          <w:lang w:val="en-US" w:eastAsia="zh-CN" w:bidi="ar"/>
        </w:rPr>
        <w:t>慈利县2017年教师招聘报名表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3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7"/>
        <w:gridCol w:w="1391"/>
        <w:gridCol w:w="1168"/>
        <w:gridCol w:w="687"/>
        <w:gridCol w:w="140"/>
        <w:gridCol w:w="1245"/>
        <w:gridCol w:w="996"/>
        <w:gridCol w:w="210"/>
        <w:gridCol w:w="14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8362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应聘学段：    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应聘学科：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报名序号：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姓  名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性  别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民   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出生年月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政治面貌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学历学位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毕业院校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所学专业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职 称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取得时间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户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所在地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管单位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教师资格证类别及科目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通讯地址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编码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联系电话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9" w:hRule="atLeast"/>
        </w:trPr>
        <w:tc>
          <w:tcPr>
            <w:tcW w:w="10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简 历</w:t>
            </w:r>
          </w:p>
        </w:tc>
        <w:tc>
          <w:tcPr>
            <w:tcW w:w="7275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8" w:hRule="atLeast"/>
        </w:trPr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诺</w:t>
            </w:r>
          </w:p>
        </w:tc>
        <w:tc>
          <w:tcPr>
            <w:tcW w:w="725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53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本人承诺所提供的材料和填写的内容真实有效，符合应聘岗位所需的资格条件。如有弄虚作假，承诺自动放弃考试和聘用资格。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48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1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1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年 月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8" w:space="0"/>
          <w:shd w:val="clear" w:fill="FFFFFF"/>
          <w:lang w:val="en-US" w:eastAsia="zh-CN" w:bidi="ar"/>
        </w:rPr>
        <w:t>   说明1、报名序号在报名时由报名工作人员统一填写；2、应聘学段指：高中、职中、特校、初中、小学、幼儿园；3、报考幼儿园教师岗位的报考人员只填报应聘学段，不填报应聘学科，报考其他岗位的报考人员要填好应聘学段和应聘学科；4、考生必须如实填写上述内容，如填报虚假信息者，取消考试或聘用资格；5、笔试前资格初审不合格的，由县教育局电话通知报考人员；6、考生需准备1寸彩色证件照片3张（含粘贴的1张），照片背面写上自己的名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6848"/>
    <w:rsid w:val="46F06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2017-05-28T02:36:00Z</dcterms:created>
  <dc:creator>Administrator</dc:creator>
  <cp:lastModifiedBy>Administrator</cp:lastModifiedBy>
  <dcterms:modified xsi:type="dcterms:W3CDTF">2017-05-28T02:39:25Z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