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w:t>
      </w:r>
      <w:r>
        <w:rPr>
          <w:rFonts w:ascii="黑体" w:hAnsi="黑体" w:eastAsia="黑体"/>
          <w:color w:val="000000"/>
          <w:sz w:val="32"/>
          <w:szCs w:val="32"/>
        </w:rPr>
        <w:t>2</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w:t>
      </w:r>
      <w:bookmarkStart w:id="0" w:name="_GoBack"/>
      <w:bookmarkEnd w:id="0"/>
      <w:r>
        <w:rPr>
          <w:rFonts w:hint="eastAsia" w:ascii="仿宋_GB2312" w:hAnsi="Times New Roman" w:eastAsia="仿宋_GB2312" w:cs="仿宋_GB2312"/>
          <w:color w:val="000000"/>
          <w:sz w:val="32"/>
          <w:szCs w:val="32"/>
        </w:rPr>
        <w:t>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600"/>
        <w:jc w:val="left"/>
        <w:textAlignment w:val="auto"/>
        <w:outlineLvl w:val="9"/>
        <w:rPr>
          <w:rFonts w:ascii="仿宋_GB2312"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4480" w:firstLineChars="1400"/>
        <w:jc w:val="left"/>
        <w:textAlignment w:val="auto"/>
        <w:outlineLvl w:val="9"/>
        <w:rPr>
          <w:rFonts w:hint="eastAsia"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4480" w:firstLineChars="1400"/>
        <w:jc w:val="left"/>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5760" w:firstLineChars="1800"/>
        <w:jc w:val="left"/>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1061FA"/>
    <w:rsid w:val="00127229"/>
    <w:rsid w:val="001C030A"/>
    <w:rsid w:val="001D0578"/>
    <w:rsid w:val="00205D10"/>
    <w:rsid w:val="0033139D"/>
    <w:rsid w:val="00414E69"/>
    <w:rsid w:val="0043585A"/>
    <w:rsid w:val="0055100B"/>
    <w:rsid w:val="00556773"/>
    <w:rsid w:val="00562BA2"/>
    <w:rsid w:val="005A6089"/>
    <w:rsid w:val="008162F3"/>
    <w:rsid w:val="00834A82"/>
    <w:rsid w:val="00856263"/>
    <w:rsid w:val="00A25AD5"/>
    <w:rsid w:val="00A37AB3"/>
    <w:rsid w:val="00B954C4"/>
    <w:rsid w:val="00C15BFF"/>
    <w:rsid w:val="00C327A9"/>
    <w:rsid w:val="00DB5EB9"/>
    <w:rsid w:val="00DB60A7"/>
    <w:rsid w:val="00EC090D"/>
    <w:rsid w:val="00F13D0C"/>
    <w:rsid w:val="63FE70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77</Words>
  <Characters>441</Characters>
  <Lines>3</Lines>
  <Paragraphs>1</Paragraphs>
  <TotalTime>0</TotalTime>
  <ScaleCrop>false</ScaleCrop>
  <LinksUpToDate>false</LinksUpToDate>
  <CharactersWithSpaces>517</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hhhh55</cp:lastModifiedBy>
  <dcterms:modified xsi:type="dcterms:W3CDTF">2017-05-20T05:39:27Z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