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  <w:spacing w:val="-20"/>
          <w:sz w:val="36"/>
          <w:szCs w:val="36"/>
        </w:rPr>
        <w:t>东山镇原事业站所有偿解除人事关系人员竟聘上岗报名表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宋体"/>
          <w:b/>
          <w:kern w:val="0"/>
          <w:sz w:val="24"/>
          <w:szCs w:val="24"/>
          <w:lang w:val="en-US" w:eastAsia="zh-CN" w:bidi="ar"/>
        </w:rPr>
        <w:t>报名序号：</w:t>
      </w:r>
    </w:p>
    <w:tbl>
      <w:tblPr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66"/>
        <w:gridCol w:w="254"/>
        <w:gridCol w:w="1013"/>
        <w:gridCol w:w="1269"/>
        <w:gridCol w:w="414"/>
        <w:gridCol w:w="687"/>
        <w:gridCol w:w="59"/>
        <w:gridCol w:w="168"/>
        <w:gridCol w:w="852"/>
        <w:gridCol w:w="1287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 籍   所在地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原解除单位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历  （从高中起填写）</w:t>
            </w:r>
          </w:p>
        </w:tc>
        <w:tc>
          <w:tcPr>
            <w:tcW w:w="76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年    月   日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经审查，符合应聘资格条件，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    招聘单位（章）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86DCB"/>
    <w:rsid w:val="60E86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2017-06-08T02:09:00Z</dcterms:created>
  <dc:creator>Administrator</dc:creator>
  <cp:lastModifiedBy>Administrator</cp:lastModifiedBy>
  <dcterms:modified xsi:type="dcterms:W3CDTF">2017-06-08T02:10:53Z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