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FF"/>
          <w:spacing w:val="0"/>
          <w:sz w:val="31"/>
          <w:szCs w:val="31"/>
          <w:shd w:val="clear" w:fill="FFFFFF"/>
        </w:rPr>
        <w:t>加入江苏事业单位面试群 484420356 ，关注江苏事业单位微信（jssydwksw）大家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FF"/>
          <w:spacing w:val="0"/>
          <w:sz w:val="31"/>
          <w:szCs w:val="31"/>
          <w:shd w:val="clear" w:fill="FFFFFF"/>
        </w:rPr>
        <w:t>共同学习，海量资料共分享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tbl>
      <w:tblPr>
        <w:tblStyle w:val="5"/>
        <w:tblW w:w="106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50"/>
        <w:gridCol w:w="383"/>
        <w:gridCol w:w="383"/>
        <w:gridCol w:w="594"/>
        <w:gridCol w:w="594"/>
        <w:gridCol w:w="423"/>
        <w:gridCol w:w="353"/>
        <w:gridCol w:w="395"/>
        <w:gridCol w:w="634"/>
        <w:gridCol w:w="1195"/>
        <w:gridCol w:w="1090"/>
        <w:gridCol w:w="443"/>
        <w:gridCol w:w="980"/>
        <w:gridCol w:w="10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11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2017年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盐城市大丰区部分事业单位公开招聘工作人员岗位表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主管部门</w:t>
            </w:r>
          </w:p>
        </w:tc>
        <w:tc>
          <w:tcPr>
            <w:tcW w:w="2216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招聘单位</w:t>
            </w:r>
          </w:p>
        </w:tc>
        <w:tc>
          <w:tcPr>
            <w:tcW w:w="1611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招聘岗位</w:t>
            </w:r>
          </w:p>
        </w:tc>
        <w:tc>
          <w:tcPr>
            <w:tcW w:w="3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招聘人数</w:t>
            </w:r>
          </w:p>
        </w:tc>
        <w:tc>
          <w:tcPr>
            <w:tcW w:w="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开考比例</w:t>
            </w:r>
          </w:p>
        </w:tc>
        <w:tc>
          <w:tcPr>
            <w:tcW w:w="3362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招聘条件</w:t>
            </w:r>
          </w:p>
        </w:tc>
        <w:tc>
          <w:tcPr>
            <w:tcW w:w="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面试形式及所占比例</w:t>
            </w:r>
          </w:p>
        </w:tc>
        <w:tc>
          <w:tcPr>
            <w:tcW w:w="10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其他说明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名  称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经费来源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单位代码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岗位名称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岗位类别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岗位代码</w:t>
            </w:r>
          </w:p>
        </w:tc>
        <w:tc>
          <w:tcPr>
            <w:tcW w:w="3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学历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 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其他条件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招聘对象</w:t>
            </w:r>
          </w:p>
        </w:tc>
        <w:tc>
          <w:tcPr>
            <w:tcW w:w="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区总工会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区工人文化宫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工商管理类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区粮食局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区粮食国有资产经营管理办公室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差额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从事登高（粮堆踏仓、油罐检查）作业，适宜男性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区科技局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区生产力促进中心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公共管理类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区民政局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区烈士陵园管理处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面向大丰区首聘期满且仍在岗在职的“大学生村官”和“三支一扶”人员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区国土局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区国土资源局苏州盐城沿海合作开发园区分局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计算机（网络管理）类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区住建局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区住房和城乡建设局苏州盐城沿海合作开发园区分局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城建规划类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大中中心房产管理所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建筑学、土木工程、工民建、工程管理、建筑技术科学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区交通局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区铁路建设管理办公室 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道路桥梁与渡河工程、交通工程、交通土建工程、工程造价管理、桥梁与隧道工程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区公路管理站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道路桥梁与渡河工程、交通工程、交通土建工程、工程造价管理、桥梁与隧道工程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大桥中心交通运输管理所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金融学、会计学、财务管理、财务会计与审计、金融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草堰中心交通运输管理所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汉语言文学、新闻学、广播电视新闻、高级文秘、新闻与传播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金融学、会计学、财务管理、财务会计与审计、金融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区水利局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区堤防管理处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汉语言文学、汉语言、秘书学、高级文秘、汉语言文字学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区草堰翻水站管理所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区四卯酉闸管理所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西团水利管理服务站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南阳水利管理服务站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三龙水利管理服务站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大丰港经济开发区水利管理服务站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水利工程类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区农委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区植保植检站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人才引进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1:1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博士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结构化面试100%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区农业技术推广中心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财政学、会计学、财务管理、财务会计与审计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30周岁以下，具有三年以上工作经历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区滩涂局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区海洋环境监测中心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环境保护类、生物工程类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区商务局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区外商投资服务中心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取得相应学位，具有会计从业资格证书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区文广新局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区图书馆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图书采编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图书馆学、档案学、信息资源管理、档案管理、图书情报与档案管理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计算机（大类）类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镇文化广电服务中心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(草堰、白驹、刘庄、西团、小海、大桥、草庙、南阳、三龙各1名）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群众文化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艺术学、公共艺术、音乐学、音乐表演、舞蹈学、舞蹈编导、舞蹈表演、戏剧学、戏剧影视文学、戏剧戏曲学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一经聘用，服务期不少于3年。具体乡镇录用按笔试、面试总成绩从高分到低分依次选岗。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区文广新局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广播电视台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新闻采编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新闻学、广播电视新闻、新闻、新闻与传播、新闻传播学、广播电视编导、广播电视艺术学、英语（国际新闻）、电视摄像、广播电视新闻学（电视编导）、汉语言文学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新闻制作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新闻采编与制作、数字媒体艺术、数字媒体、影视摄影与制作、影视多媒体技术、录音艺术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广告学、媒体创意、网络与新媒体、影视摄制、广播电视新闻学、艺术设计（媒体艺术设计）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区市场监管局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区综合检验检测中心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检验员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食品科学与工程、农产品质量与安全、营养与食品卫生学、食品营养与检验教育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检验员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仪表仪器及测试技术类、生物工程类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计算机科学与技术、软件工程、信息管理与信息系统、信息安全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市场营销、会计学、标准化工程、产品质量工程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区安监局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区安全生产督查办公室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安全生产类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区安全生产宣传培训教育中心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中文文秘类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应届毕业生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机械工程类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区司法局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区社会矛盾纠纷调处服务中心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区卫生和计划生育委员会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人民医院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差额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会计学、财务管理、财务会计与审计、会计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同仁医院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大丰同仁医院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消化内科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人才引进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1:2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临床医学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45周岁以下，取得副高及以上职称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结构化面试100%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港区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江苏大丰港经济开发区管理委员会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新能源与新材料产业招商局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机电控制类、机械工程类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30周岁以下，具有三年以上工作经历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南京工业大学大丰海洋产业研究院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统计类、财务财会类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30周岁以下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沪苏集聚区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沪苏大丰产业联动集聚区管委会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取得相应学位，具有两年以上园区工作经历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取得相应学位，具有两年以上园区工作经历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区盐务局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区盐务局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盐政执法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一线盐政执法，适宜男性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白驹镇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经济贸易服务中心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工商管理类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人力资源社会保障服务中心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公共管理类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人口和计划生育服务中心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中文文秘类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招商局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刘庄镇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建筑学、土木工程、工业与民用建筑、历史建筑保护工程、城市规划与设计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西团镇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农业技术推广综合服务中心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土木工程、工程造价、工民建、建筑工程管理、交通土建工程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小海镇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经济贸易服务中心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人力资源社会保障服务中心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大桥镇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人口和计划生育服务中心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中文文秘类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草庙镇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经济贸易服务中心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财务会计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财务财会类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人力资源社会保障服务中心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法律类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建筑工程类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万盈镇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技术员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城建规划类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招商局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南阳镇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农业技术推广综合服务中心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审计类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68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经济贸易服务中心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机械工程类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人力资源社会保障服务中心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专业技术类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公共管理类 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取得相应学位，具有两年以上工作经历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社会人员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大中镇</w:t>
            </w: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西郊生态风貌区管理处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自筹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城建规划类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工商管理类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专业市场集聚区管理委员会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73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中文文秘类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取得相应学位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一经聘用，服务期不少于5年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三龙镇</w:t>
            </w: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农业技术推广综合服务中心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74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机械工程类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建设环保服务中心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75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城建规划类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人口和计划生育服务中心</w:t>
            </w:r>
          </w:p>
        </w:tc>
        <w:tc>
          <w:tcPr>
            <w:tcW w:w="3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全额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76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公共卫生类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办事员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管理类</w:t>
            </w:r>
          </w:p>
        </w:tc>
        <w:tc>
          <w:tcPr>
            <w:tcW w:w="42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77</w:t>
            </w:r>
          </w:p>
        </w:tc>
        <w:tc>
          <w:tcPr>
            <w:tcW w:w="3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1:3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本科及以上</w:t>
            </w:r>
          </w:p>
        </w:tc>
        <w:tc>
          <w:tcPr>
            <w:tcW w:w="11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0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　</w:t>
            </w:r>
          </w:p>
        </w:tc>
        <w:tc>
          <w:tcPr>
            <w:tcW w:w="44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结构化面试50%</w:t>
            </w:r>
          </w:p>
        </w:tc>
        <w:tc>
          <w:tcPr>
            <w:tcW w:w="10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面向大丰区首聘期满且仍在岗在职的“大学生村官”和“三支一扶”人员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11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注：专业参考目录为《2017年江苏省公务员招录考试专业参考目录》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2BB9"/>
    <w:rsid w:val="17BB4CE7"/>
    <w:rsid w:val="4EE2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2017-06-19T09:23:00Z</dcterms:created>
  <dc:creator>ASUS</dc:creator>
  <cp:lastModifiedBy>Administrator</cp:lastModifiedBy>
  <dcterms:modified xsi:type="dcterms:W3CDTF">2017-06-20T01:59:16Z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