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附件2</w:t>
      </w:r>
    </w:p>
    <w:p>
      <w:pPr>
        <w:spacing w:line="440" w:lineRule="exact"/>
        <w:jc w:val="center"/>
        <w:rPr>
          <w:rFonts w:hint="eastAsia" w:ascii="黑体" w:eastAsia="黑体"/>
          <w:b/>
          <w:spacing w:val="20"/>
          <w:sz w:val="36"/>
          <w:szCs w:val="36"/>
        </w:rPr>
      </w:pPr>
      <w:r>
        <w:rPr>
          <w:rFonts w:hint="eastAsia" w:ascii="黑体" w:eastAsia="黑体"/>
          <w:b/>
          <w:spacing w:val="20"/>
          <w:sz w:val="36"/>
          <w:szCs w:val="36"/>
        </w:rPr>
        <w:t>体检纪律要求</w:t>
      </w:r>
    </w:p>
    <w:p>
      <w:pPr>
        <w:spacing w:line="440" w:lineRule="exac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640" w:lineRule="exact"/>
        <w:ind w:firstLine="645" w:firstLineChars="21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1、按要求填写体检表中由本人填写的部分。体检中不得以任何手段、方式作假作弊。如弄虚作假或隐瞒事实情况，致使体检结果失真的，作体检不合格或者取消聘用资格处理。</w:t>
      </w:r>
    </w:p>
    <w:p>
      <w:pPr>
        <w:spacing w:line="64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2、服从体检工作人员的指挥，体检过程中应按组统一行动，不得掉队，不得混入其他组参检，不得中途退场。</w:t>
      </w:r>
    </w:p>
    <w:p>
      <w:pPr>
        <w:spacing w:line="640" w:lineRule="exact"/>
        <w:ind w:firstLine="645" w:firstLineChars="21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3、不得扰乱体检秩序，不得高喧哗、大吵大闹，体检过程中如发生争议，应通过正当途径解决。</w:t>
      </w:r>
    </w:p>
    <w:p>
      <w:pPr>
        <w:spacing w:line="640" w:lineRule="exact"/>
        <w:ind w:firstLine="645" w:firstLineChars="21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4、体检工作进行期间不得携带、使用手机等通讯工具。</w:t>
      </w:r>
    </w:p>
    <w:p>
      <w:pPr>
        <w:spacing w:line="640" w:lineRule="exact"/>
        <w:ind w:firstLine="645" w:firstLineChars="21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5、体检对象对当场能做出结论的体检项目有质疑的，应在本项目检查过程中提出异议，并当即由医生进行检查且确定结果。</w:t>
      </w:r>
    </w:p>
    <w:p>
      <w:pPr>
        <w:spacing w:line="640" w:lineRule="exact"/>
        <w:ind w:firstLine="645" w:firstLineChars="21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6、应自觉接受规定项目和专项检查。体检对象在体检中拒绝接受规定项目或专项检查的，按放弃体检资格论处。</w:t>
      </w:r>
    </w:p>
    <w:p>
      <w:pPr>
        <w:spacing w:line="640" w:lineRule="exact"/>
        <w:ind w:firstLine="645" w:firstLineChars="215"/>
      </w:pPr>
      <w:r>
        <w:rPr>
          <w:rFonts w:hint="eastAsia" w:ascii="仿宋_GB2312" w:eastAsia="仿宋_GB2312"/>
          <w:sz w:val="30"/>
          <w:szCs w:val="30"/>
        </w:rPr>
        <w:t>7、家长、亲友无关人员不得随从前往体检医院。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E1741"/>
    <w:rsid w:val="25FE1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2017-06-21T03:56:00Z</dcterms:created>
  <dc:creator>Administrator</dc:creator>
  <cp:lastModifiedBy>Administrator</cp:lastModifiedBy>
  <dcterms:modified xsi:type="dcterms:W3CDTF">2017-06-21T03:56:24Z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