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黑体" w:hAnsi="宋体" w:eastAsia="黑体" w:cs="黑体"/>
          <w:b/>
          <w:sz w:val="32"/>
          <w:szCs w:val="32"/>
        </w:rPr>
      </w:pPr>
      <w:r>
        <w:rPr>
          <w:rFonts w:ascii="黑体" w:hAnsi="宋体" w:eastAsia="黑体" w:cs="黑体"/>
          <w:b/>
          <w:sz w:val="32"/>
          <w:szCs w:val="32"/>
        </w:rPr>
        <w:t>咨询电话（区号为0757）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仿宋_GB2312" w:hAnsi="宋体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b w:val="0"/>
          <w:sz w:val="32"/>
          <w:szCs w:val="32"/>
        </w:rPr>
        <w:t>考生可在工作时间咨询各招考单位。</w:t>
      </w:r>
    </w:p>
    <w:tbl>
      <w:tblPr>
        <w:tblW w:w="928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408"/>
        <w:gridCol w:w="3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b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b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/>
                <w:sz w:val="32"/>
                <w:szCs w:val="32"/>
              </w:rPr>
              <w:t>单位名称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b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/>
                <w:sz w:val="32"/>
                <w:szCs w:val="32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sz w:val="32"/>
                <w:szCs w:val="32"/>
              </w:rPr>
              <w:t>区发展规划和统计局（城市规划）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22836320、22836014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sz w:val="32"/>
                <w:szCs w:val="32"/>
              </w:rPr>
              <w:t>区公安局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22639361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sz w:val="32"/>
                <w:szCs w:val="32"/>
              </w:rPr>
              <w:t>区财税局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22831811、22831839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sz w:val="32"/>
                <w:szCs w:val="32"/>
              </w:rPr>
              <w:t>区社会保险基金管理局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23313381、22313317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sz w:val="32"/>
                <w:szCs w:val="32"/>
              </w:rPr>
              <w:t>顺德公证处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22832702、22830132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5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区委组织部考务咨询电话</w:t>
            </w:r>
          </w:p>
        </w:tc>
        <w:tc>
          <w:tcPr>
            <w:tcW w:w="3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宋体" w:eastAsia="仿宋_GB2312" w:cs="仿宋_GB2312"/>
                <w:sz w:val="32"/>
                <w:szCs w:val="32"/>
              </w:rPr>
              <w:t>22830625、22830689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90A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2017-07-15T05:43:47Z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