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招聘职位、人数及条件</w:t>
      </w:r>
      <w:r>
        <w:rPr>
          <w:rFonts w:hint="eastAsia"/>
          <w:lang w:val="en-US" w:eastAsia="zh-CN"/>
        </w:rPr>
        <w:t>华图教育医院考试招聘QQ群:552036211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before="63" w:beforeAutospacing="0" w:after="63" w:afterAutospacing="0" w:line="25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　　 </w:t>
      </w:r>
    </w:p>
    <w:tbl>
      <w:tblPr>
        <w:tblStyle w:val="6"/>
        <w:tblW w:w="6775" w:type="dxa"/>
        <w:jc w:val="center"/>
        <w:tblInd w:w="76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064"/>
        <w:gridCol w:w="1453"/>
        <w:gridCol w:w="30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招聘职位 </w:t>
            </w:r>
          </w:p>
        </w:tc>
        <w:tc>
          <w:tcPr>
            <w:tcW w:w="10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招聘人数 </w:t>
            </w:r>
          </w:p>
        </w:tc>
        <w:tc>
          <w:tcPr>
            <w:tcW w:w="44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件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学历及专业 </w:t>
            </w:r>
          </w:p>
        </w:tc>
        <w:tc>
          <w:tcPr>
            <w:tcW w:w="30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大专及以上，护理、护理学 </w:t>
            </w:r>
          </w:p>
        </w:tc>
        <w:tc>
          <w:tcPr>
            <w:tcW w:w="30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周岁及以下，具有护士执业资格证书或执业资格考试成绩合格相关证明。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护理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0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 </w:t>
            </w:r>
          </w:p>
        </w:tc>
        <w:tc>
          <w:tcPr>
            <w:tcW w:w="145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中专及以上，护理、护理学 </w:t>
            </w:r>
          </w:p>
        </w:tc>
        <w:tc>
          <w:tcPr>
            <w:tcW w:w="304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3" w:beforeAutospacing="0" w:after="63" w:afterAutospacing="0" w:line="25" w:lineRule="atLeas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35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周岁及以下，具有护士执业资格证书或执业资格考试成绩合格相关证明。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63" w:beforeAutospacing="0" w:after="63" w:afterAutospacing="0" w:line="25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22FEE"/>
    <w:rsid w:val="08FF2314"/>
    <w:rsid w:val="12422F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E3E3E"/>
      <w:u w:val="none"/>
    </w:rPr>
  </w:style>
  <w:style w:type="character" w:styleId="5">
    <w:name w:val="Hyperlink"/>
    <w:basedOn w:val="3"/>
    <w:uiPriority w:val="0"/>
    <w:rPr>
      <w:color w:val="3E3E3E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2017-07-18T08:19:00Z</dcterms:created>
  <dc:creator>ASUS</dc:creator>
  <cp:lastModifiedBy>admin</cp:lastModifiedBy>
  <dcterms:modified xsi:type="dcterms:W3CDTF">2017-07-19T03:27:58Z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