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7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24"/>
        <w:gridCol w:w="859"/>
        <w:gridCol w:w="549"/>
        <w:gridCol w:w="1367"/>
        <w:gridCol w:w="3933"/>
        <w:gridCol w:w="663"/>
        <w:gridCol w:w="577"/>
        <w:gridCol w:w="548"/>
        <w:gridCol w:w="776"/>
        <w:gridCol w:w="972"/>
        <w:gridCol w:w="620"/>
        <w:gridCol w:w="887"/>
        <w:gridCol w:w="776"/>
        <w:gridCol w:w="436"/>
        <w:gridCol w:w="14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PrEx>
        <w:tc>
          <w:tcPr>
            <w:tcW w:w="14760" w:type="dxa"/>
            <w:gridSpan w:val="1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bookmarkStart w:id="0" w:name="_GoBack"/>
            <w:r>
              <w:rPr>
                <w:rFonts w:hint="eastAsia" w:ascii="宋体" w:hAnsi="宋体" w:eastAsia="宋体" w:cs="宋体"/>
                <w:b/>
                <w:i w:val="0"/>
                <w:caps w:val="0"/>
                <w:color w:val="000000"/>
                <w:spacing w:val="-3"/>
                <w:kern w:val="0"/>
                <w:sz w:val="36"/>
                <w:szCs w:val="36"/>
                <w:lang w:val="en-US" w:eastAsia="zh-CN" w:bidi="ar"/>
              </w:rPr>
              <w:t>2017年</w:t>
            </w:r>
            <w:bookmarkEnd w:id="0"/>
            <w:r>
              <w:rPr>
                <w:rFonts w:hint="eastAsia" w:ascii="宋体" w:hAnsi="宋体" w:eastAsia="宋体" w:cs="宋体"/>
                <w:b/>
                <w:i w:val="0"/>
                <w:caps w:val="0"/>
                <w:color w:val="000000"/>
                <w:spacing w:val="-3"/>
                <w:kern w:val="0"/>
                <w:sz w:val="36"/>
                <w:szCs w:val="36"/>
                <w:lang w:val="en-US" w:eastAsia="zh-CN" w:bidi="ar"/>
              </w:rPr>
              <w:t>青海省交通运输厅公开考录主任科员以下职位公务员体检结果公示名单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序号</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姓名</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性别</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准考证号</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职位名称</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申论成绩</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行测成绩</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加分</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笔试总成绩</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笔试合成成绩（70%）</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面试成绩</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面试合成成绩（%30）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总成绩</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名次</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i w:val="0"/>
                <w:caps w:val="0"/>
                <w:color w:val="000000"/>
                <w:spacing w:val="-3"/>
                <w:kern w:val="0"/>
                <w:sz w:val="22"/>
                <w:szCs w:val="22"/>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张健</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16300714308</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63329001-省交通运输厅省公路路政执法总队西宁高等级公路路政执法支队科员(1)</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79.5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56.6</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68.05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47.64</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80.2</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24.06</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71.70</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张彩琪</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16301133621</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63329001-省交通运输厅省公路路政执法总队西宁高等级公路路政执法支队科员(1)</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78</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55.2</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66.6</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46.62</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75.6</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22.68</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69.30</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3</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马秀巧</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16300607704</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63329002-省交通运输厅省公路路政执法总队西宁高等级公路路政执法支队科员(2)</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69.5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58.2</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63.85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44.70</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80.60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24.18</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68.88</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李雨莹</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16300226907</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63329002-省交通运输厅省公路路政执法总队西宁高等级公路路政执法支队科员(2)</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71</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52.8</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61.9</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43.33</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82.00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24.60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67.93</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魏倩男</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16300221427</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63329002-省交通运输厅省公路路政执法总队西宁高等级公路路政执法支队科员(2)</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63.5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60.8</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62.15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43.51</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79.40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23.82</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67.33</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3</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毛绍茜</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16300149306</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63329004-省交通运输厅省公路路政执法总队西宁高等级公路路政执法支队科员(4)</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73.5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56.2</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64.85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45.40</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77.60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23.28</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68.68</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石玉兰</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16300437417</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63329005-省交通运输厅省公路路政执法总队海东高等级公路路政执法支队科员（2）</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63.5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55</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59.25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41.48</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81.40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24.42</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65.90</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李桂芳</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16301548203</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63329006-省交通运输厅省公路路政执法总队海南高等级公路路政执法支队科员</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67</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45.2</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56.1</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39.27</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77.60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23.28</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62.55</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9</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杨子瑶</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16300608112</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63329007-省交通运输厅省公路路政执法总队海西高等级公路路政执法支队科员（2）</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63</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57</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60</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42.00</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78.00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23.40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65.40</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10</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冯海颖</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16300225015</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63329008-省交通运输厅省公路路政执法总队格尔木高等级公路路政执法支队科员</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62.5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55.6</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59.05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41.34</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80.60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24.18</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65.52</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11</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严顺茜</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16300439501</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63329009-省交通运输厅省公路路政执法总队湟源公路路政执法支队科员（1）</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66.5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59.4</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62.95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44.07</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78.60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23.58</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67.65</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12</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王占珍</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男</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16301005323</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63329010-省交通运输厅省公路路政执法总队海西公路路政执法支队科员（1）</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73</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61</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67</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46.90</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80.60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24.18</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71.08</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13</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彭玥</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16301242906</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63329012-省交通运输厅省公路路政执法总队海西公路路政执法支队科员（3）</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77</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61.4</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69.2</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48.44</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76.60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22.98</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71.42</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14</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张慧</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16301007110</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63329013-省交通运输厅省公路路政执法总队果洛公路路政执法支队科员（1）</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69</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56.8</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62.9</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44.03</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79.00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23.70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67.73</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15</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刘堂霞</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16301242520</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63329014-省交通运输厅省公路路政执法总队果洛公路路政执法支队科员（2）</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69</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53.2</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61.1</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42.77</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78.80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23.64</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66.41</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16</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段成祯</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男</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16300610011</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63329015-省交通运输厅省公路路政执法总队果洛公路路政执法支队科员（3）</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72</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56.8</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64.4</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45.08</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81.40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24.42</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69.50</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17</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许杰</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男</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16300327930</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63329015-省交通运输厅省公路路政执法总队果洛公路路政执法支队科员（3）</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65.5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64.2</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64.85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45.40</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77.80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23.34</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68.74</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18</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苗舒婷</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16300437409</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63329017-省交通运输厅省公路路政执法总队玉树公路路政执法支队科员（2）</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67</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52</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59.5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41.65</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78.80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23.64</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65.29</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19</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赵启超</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男</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16300803404</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63329018-省交通运输厅省公路路政执法总队玉树公路路政执法支队科员（3）</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73</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55.8</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64.4</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45.08</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80.00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24.00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69.08</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20</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袁霞</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16300917116</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63329018-省交通运输厅省公路路政执法总队玉树公路路政执法支队科员（3）</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70.5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59.2</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64.85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45.40</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78.20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23.46</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68.86</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21</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王生仓</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男</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16300919614</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63329019-省公路路政执法总队海东高等级公路路政执法支队科员（1）(面向大学生“村官”等服务基层项</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66.5</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50.4</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58.45</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40.92</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76.00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22.80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63.72</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22</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张彬忠</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女</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16301135828</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63329020-省公路路政执法总队海西高等级公路路政执法支队科员（1）(面向大学生“村官”等服务基层项</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70</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50.4</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60.2</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42.14</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75.80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22.74</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64.88</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1</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32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w:t>
            </w:r>
          </w:p>
        </w:tc>
        <w:tc>
          <w:tcPr>
            <w:tcW w:w="8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李国杰</w:t>
            </w:r>
          </w:p>
        </w:tc>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男</w:t>
            </w:r>
          </w:p>
        </w:tc>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16300801922</w:t>
            </w:r>
          </w:p>
        </w:tc>
        <w:tc>
          <w:tcPr>
            <w:tcW w:w="39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left"/>
            </w:pPr>
            <w:r>
              <w:rPr>
                <w:rFonts w:hint="eastAsia" w:ascii="宋体" w:hAnsi="宋体" w:eastAsia="宋体" w:cs="宋体"/>
                <w:b w:val="0"/>
                <w:i w:val="0"/>
                <w:caps w:val="0"/>
                <w:color w:val="000000"/>
                <w:spacing w:val="-3"/>
                <w:kern w:val="0"/>
                <w:sz w:val="22"/>
                <w:szCs w:val="22"/>
                <w:lang w:val="en-US" w:eastAsia="zh-CN" w:bidi="ar"/>
              </w:rPr>
              <w:t>63329021-省公路路政执法总队湟源公路路政执法支队科员（2）(面向大学生“村官”等服务基层项目人员)</w:t>
            </w:r>
          </w:p>
        </w:tc>
        <w:tc>
          <w:tcPr>
            <w:tcW w:w="6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57</w:t>
            </w:r>
          </w:p>
        </w:tc>
        <w:tc>
          <w:tcPr>
            <w:tcW w:w="57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49.4</w:t>
            </w:r>
          </w:p>
        </w:tc>
        <w:tc>
          <w:tcPr>
            <w:tcW w:w="54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53.2</w:t>
            </w:r>
          </w:p>
        </w:tc>
        <w:tc>
          <w:tcPr>
            <w:tcW w:w="9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37.24</w:t>
            </w:r>
          </w:p>
        </w:tc>
        <w:tc>
          <w:tcPr>
            <w:tcW w:w="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77.00</w:t>
            </w:r>
          </w:p>
        </w:tc>
        <w:tc>
          <w:tcPr>
            <w:tcW w:w="88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23.10</w:t>
            </w:r>
          </w:p>
        </w:tc>
        <w:tc>
          <w:tcPr>
            <w:tcW w:w="7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60.34</w:t>
            </w:r>
          </w:p>
        </w:tc>
        <w:tc>
          <w:tcPr>
            <w:tcW w:w="4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2</w:t>
            </w:r>
          </w:p>
        </w:tc>
        <w:tc>
          <w:tcPr>
            <w:tcW w:w="147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line="275" w:lineRule="atLeast"/>
              <w:ind w:left="0" w:right="0"/>
              <w:jc w:val="center"/>
            </w:pPr>
            <w:r>
              <w:rPr>
                <w:rFonts w:hint="eastAsia" w:ascii="宋体" w:hAnsi="宋体" w:eastAsia="宋体" w:cs="宋体"/>
                <w:b w:val="0"/>
                <w:i w:val="0"/>
                <w:caps w:val="0"/>
                <w:color w:val="000000"/>
                <w:spacing w:val="-3"/>
                <w:kern w:val="0"/>
                <w:sz w:val="22"/>
                <w:szCs w:val="22"/>
                <w:lang w:val="en-US" w:eastAsia="zh-CN" w:bidi="ar"/>
              </w:rPr>
              <w:t>体检合格   进入政审考察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C1241"/>
    <w:rsid w:val="1E6C12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2017-07-22T06:46:00Z</dcterms:created>
  <dc:creator>ASUS</dc:creator>
  <cp:lastModifiedBy>ASUS</cp:lastModifiedBy>
  <dcterms:modified xsi:type="dcterms:W3CDTF">2017-07-22T06:46:20Z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