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420" w:firstLineChars="0"/>
        <w:rPr>
          <w:rFonts w:hint="eastAsia" w:ascii="宋体" w:hAnsi="宋体" w:cs="Arial"/>
          <w:b/>
          <w:bCs/>
          <w:sz w:val="22"/>
          <w:szCs w:val="22"/>
          <w:lang w:eastAsia="zh-CN"/>
        </w:rPr>
      </w:pPr>
      <w:r>
        <w:rPr>
          <w:rFonts w:hint="eastAsia" w:ascii="宋体" w:hAnsi="宋体" w:cs="Arial"/>
          <w:b/>
          <w:bCs/>
          <w:sz w:val="22"/>
          <w:szCs w:val="22"/>
          <w:lang w:eastAsia="zh-CN"/>
        </w:rPr>
        <w:t>附件</w:t>
      </w:r>
      <w:r>
        <w:rPr>
          <w:rFonts w:hint="eastAsia" w:ascii="宋体" w:hAnsi="宋体" w:cs="Arial"/>
          <w:b/>
          <w:bCs/>
          <w:sz w:val="22"/>
          <w:szCs w:val="22"/>
          <w:lang w:val="en-US" w:eastAsia="zh-CN"/>
        </w:rPr>
        <w:t>3：</w:t>
      </w:r>
    </w:p>
    <w:p>
      <w:pPr>
        <w:spacing w:line="360" w:lineRule="auto"/>
        <w:ind w:firstLine="630" w:firstLineChars="196"/>
        <w:jc w:val="center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/>
          <w:sz w:val="32"/>
          <w:lang w:eastAsia="zh-CN"/>
        </w:rPr>
        <w:t>广发银行郑州分行公司金融直营</w:t>
      </w:r>
      <w:r>
        <w:rPr>
          <w:rFonts w:hint="eastAsia" w:ascii="黑体" w:hAnsi="黑体" w:eastAsia="黑体" w:cs="黑体"/>
          <w:b/>
          <w:sz w:val="32"/>
          <w:lang w:eastAsia="zh-CN"/>
        </w:rPr>
        <w:t>团队招聘岗位信息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</w:p>
    <w:p>
      <w:pPr>
        <w:pStyle w:val="2"/>
        <w:spacing w:line="360" w:lineRule="auto"/>
        <w:ind w:firstLine="482" w:firstLineChars="200"/>
        <w:jc w:val="both"/>
        <w:rPr>
          <w:rFonts w:ascii="宋体" w:hAnsi="宋体" w:cs="宋体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/>
          <w:bCs/>
          <w:sz w:val="22"/>
          <w:szCs w:val="22"/>
          <w:lang w:val="en-US" w:eastAsia="zh-CN" w:bidi="ar-SA"/>
        </w:rPr>
        <w:t xml:space="preserve">（一）团队负责人（营销总监、资深经理、高级经理，若干） 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 xml:space="preserve">岗位职责： 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负责公司金融业务及相关投资银行业务的拓展和营销，完成</w:t>
      </w:r>
      <w:bookmarkStart w:id="0" w:name="_GoBack"/>
      <w:bookmarkEnd w:id="0"/>
      <w:r>
        <w:rPr>
          <w:rFonts w:hint="eastAsia" w:ascii="宋体" w:hAnsi="宋体" w:cs="Arial"/>
          <w:sz w:val="22"/>
          <w:szCs w:val="22"/>
          <w:lang w:eastAsia="zh-CN"/>
        </w:rPr>
        <w:t>团队存款目标计划；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负责执行总分行有关规章制度，确保合规经营；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密切关注同业产品创新，及时了解并向分行反馈市场信息。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岗位要求：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 xml:space="preserve">    1.</w:t>
      </w:r>
      <w:r>
        <w:rPr>
          <w:rFonts w:hint="eastAsia" w:ascii="宋体" w:hAnsi="宋体" w:cs="Arial"/>
          <w:sz w:val="22"/>
          <w:szCs w:val="22"/>
          <w:lang w:eastAsia="zh-CN"/>
        </w:rPr>
        <w:t>具有4年以上商业银行相关工作经历；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2</w:t>
      </w:r>
      <w:r>
        <w:rPr>
          <w:rFonts w:hint="eastAsia" w:ascii="宋体" w:hAnsi="宋体" w:cs="Arial"/>
          <w:sz w:val="22"/>
          <w:szCs w:val="22"/>
          <w:lang w:eastAsia="zh-CN"/>
        </w:rPr>
        <w:t>.熟悉国家经济、金融方针政策，熟悉公司业务产品知识和操作流程；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3.特别优秀者，以上条件可适当放宽。</w:t>
      </w:r>
      <w:r>
        <w:rPr>
          <w:rFonts w:hint="eastAsia" w:ascii="宋体" w:hAnsi="宋体" w:cs="Arial"/>
          <w:sz w:val="22"/>
          <w:szCs w:val="22"/>
          <w:lang w:eastAsia="zh-CN"/>
        </w:rPr>
        <w:br w:type="textWrapping"/>
      </w:r>
      <w:r>
        <w:rPr>
          <w:rFonts w:hint="eastAsia" w:ascii="宋体" w:hAnsi="宋体" w:cs="Arial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cs="Arial"/>
          <w:sz w:val="22"/>
          <w:szCs w:val="22"/>
          <w:lang w:eastAsia="zh-CN"/>
        </w:rPr>
        <w:t>工作地点：郑州、新乡、安阳、平顶山、焦作、三门峡、南阳、洛阳等省内地市。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rPr>
          <w:rFonts w:hint="eastAsia" w:ascii="宋体" w:hAnsi="宋体" w:eastAsia="宋体" w:cs="Arial"/>
          <w:b/>
          <w:bCs/>
          <w:sz w:val="22"/>
          <w:szCs w:val="22"/>
          <w:lang w:val="en-US" w:eastAsia="zh-CN" w:bidi="ar-SA"/>
        </w:rPr>
      </w:pPr>
      <w:r>
        <w:rPr>
          <w:rFonts w:hint="eastAsia" w:ascii="宋体" w:hAnsi="宋体" w:cs="Arial"/>
          <w:b/>
          <w:bCs/>
          <w:sz w:val="22"/>
          <w:szCs w:val="22"/>
          <w:lang w:val="en-US" w:eastAsia="zh-CN" w:bidi="ar-SA"/>
        </w:rPr>
        <w:t xml:space="preserve">    </w:t>
      </w:r>
      <w:r>
        <w:rPr>
          <w:rFonts w:hint="eastAsia" w:ascii="宋体" w:hAnsi="宋体" w:eastAsia="宋体" w:cs="Arial"/>
          <w:b/>
          <w:bCs/>
          <w:sz w:val="22"/>
          <w:szCs w:val="22"/>
          <w:lang w:val="en-US" w:eastAsia="zh-CN" w:bidi="ar-SA"/>
        </w:rPr>
        <w:t>（二）</w:t>
      </w:r>
      <w:r>
        <w:rPr>
          <w:rFonts w:hint="eastAsia" w:ascii="宋体" w:hAnsi="宋体" w:eastAsia="宋体" w:cs="Arial"/>
          <w:b/>
          <w:bCs/>
          <w:sz w:val="22"/>
          <w:szCs w:val="22"/>
          <w:lang w:val="en-US" w:eastAsia="zh-CN" w:bidi="ar-SA"/>
        </w:rPr>
        <w:t>团队客</w:t>
      </w:r>
      <w:r>
        <w:rPr>
          <w:rFonts w:hint="eastAsia" w:ascii="宋体" w:hAnsi="宋体" w:eastAsia="宋体" w:cs="Arial"/>
          <w:b/>
          <w:bCs/>
          <w:sz w:val="22"/>
          <w:szCs w:val="22"/>
          <w:lang w:val="en-US" w:eastAsia="zh-CN" w:bidi="ar-SA"/>
        </w:rPr>
        <w:t>户经理（若干）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岗位职责：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负责公司客户的营销与维护；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严格遵守总分行相关规章制度和业务操作流程，确保业务真实合规；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负责业务产品信息收集，开展市场调研，统计客户需求，提出产品建议。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岗位要求：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1.具有2年及以上</w:t>
      </w:r>
      <w:r>
        <w:rPr>
          <w:rFonts w:hint="eastAsia" w:ascii="宋体" w:hAnsi="宋体" w:cs="Arial"/>
          <w:sz w:val="22"/>
          <w:szCs w:val="22"/>
          <w:lang w:val="en-US" w:eastAsia="zh-CN"/>
        </w:rPr>
        <w:t>商业银行相关工作经历</w:t>
      </w:r>
      <w:r>
        <w:rPr>
          <w:rFonts w:hint="eastAsia" w:ascii="宋体" w:hAnsi="宋体" w:cs="Arial"/>
          <w:sz w:val="22"/>
          <w:szCs w:val="22"/>
          <w:lang w:eastAsia="zh-CN"/>
        </w:rPr>
        <w:t>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val="en-US" w:eastAsia="zh-CN"/>
        </w:rPr>
        <w:t>2</w:t>
      </w:r>
      <w:r>
        <w:rPr>
          <w:rFonts w:hint="eastAsia" w:ascii="宋体" w:hAnsi="宋体" w:cs="Arial"/>
          <w:sz w:val="22"/>
          <w:szCs w:val="22"/>
          <w:lang w:eastAsia="zh-CN"/>
        </w:rPr>
        <w:t>.熟悉公司业务产品知识和操作流程，具有较强的市场开拓能力；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3.特别优秀者，以上条件可适当放宽。</w:t>
      </w:r>
    </w:p>
    <w:p>
      <w:pPr>
        <w:spacing w:line="360" w:lineRule="auto"/>
        <w:ind w:firstLine="420" w:firstLineChars="0"/>
        <w:rPr>
          <w:rFonts w:hint="eastAsia" w:ascii="宋体" w:hAnsi="宋体" w:cs="Arial"/>
          <w:sz w:val="22"/>
          <w:szCs w:val="22"/>
          <w:lang w:eastAsia="zh-CN"/>
        </w:rPr>
      </w:pPr>
      <w:r>
        <w:rPr>
          <w:rFonts w:hint="eastAsia" w:ascii="宋体" w:hAnsi="宋体" w:cs="Arial"/>
          <w:sz w:val="22"/>
          <w:szCs w:val="22"/>
          <w:lang w:eastAsia="zh-CN"/>
        </w:rPr>
        <w:t>工作地点：郑州、新乡、安阳、平顶山、焦作、三门峡、南阳、洛阳等省内地市。</w:t>
      </w:r>
    </w:p>
    <w:p>
      <w:pPr>
        <w:wordWrap w:val="0"/>
        <w:spacing w:line="360" w:lineRule="auto"/>
        <w:ind w:firstLine="470" w:firstLineChars="196"/>
        <w:jc w:val="both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even"/>
      <w:pgSz w:w="11906" w:h="16838"/>
      <w:pgMar w:top="1361" w:right="1361" w:bottom="1418" w:left="1361" w:header="851" w:footer="567" w:gutter="0"/>
      <w:pgNumType w:fmt="numberInDash"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12"/>
    <w:rsid w:val="00C34F12"/>
    <w:rsid w:val="00D550E4"/>
    <w:rsid w:val="00E81C29"/>
    <w:rsid w:val="070D52BE"/>
    <w:rsid w:val="0EEC68F3"/>
    <w:rsid w:val="1C037E84"/>
    <w:rsid w:val="365D5B02"/>
    <w:rsid w:val="380E159D"/>
    <w:rsid w:val="45464EE9"/>
    <w:rsid w:val="45520847"/>
    <w:rsid w:val="45B83AC5"/>
    <w:rsid w:val="48663D49"/>
    <w:rsid w:val="5C753FBD"/>
    <w:rsid w:val="5DE35DF2"/>
    <w:rsid w:val="64403609"/>
    <w:rsid w:val="7D595078"/>
    <w:rsid w:val="7ED754E9"/>
    <w:rsid w:val="7F4129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  <w:jc w:val="center"/>
    </w:pPr>
    <w:rPr>
      <w:rFonts w:ascii="黑体" w:eastAsia="黑体"/>
      <w:sz w:val="44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Char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192</Words>
  <Characters>1100</Characters>
  <Lines>9</Lines>
  <Paragraphs>2</Paragraphs>
  <ScaleCrop>false</ScaleCrop>
  <LinksUpToDate>false</LinksUpToDate>
  <CharactersWithSpaces>1290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2017-07-16T12:29:00Z</dcterms:created>
  <dc:creator>左胜强</dc:creator>
  <cp:lastModifiedBy>左胜强</cp:lastModifiedBy>
  <cp:lastPrinted>2017-07-21T05:16:00Z</cp:lastPrinted>
  <dcterms:modified xsi:type="dcterms:W3CDTF">2017-07-24T08:15:01Z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