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40" w:lineRule="exact"/>
        <w:jc w:val="both"/>
        <w:rPr>
          <w:rFonts w:hint="eastAsia" w:ascii="方正小标宋_GBK" w:hAnsi="黑体" w:eastAsia="方正小标宋_GBK" w:cs="黑体"/>
          <w:sz w:val="28"/>
          <w:szCs w:val="28"/>
          <w:lang w:val="en-US" w:eastAsia="zh-CN"/>
        </w:rPr>
      </w:pPr>
      <w:r>
        <w:rPr>
          <w:rFonts w:hint="eastAsia" w:ascii="方正小标宋_GBK" w:hAnsi="黑体" w:eastAsia="方正小标宋_GBK" w:cs="黑体"/>
          <w:sz w:val="28"/>
          <w:szCs w:val="28"/>
          <w:lang w:val="en-US" w:eastAsia="zh-CN"/>
        </w:rPr>
        <w:t>附件一</w:t>
      </w:r>
      <w:bookmarkStart w:id="0" w:name="_GoBack"/>
      <w:bookmarkEnd w:id="0"/>
    </w:p>
    <w:p>
      <w:pPr>
        <w:spacing w:before="156" w:beforeLines="50" w:after="156" w:afterLines="50" w:line="640" w:lineRule="exact"/>
        <w:jc w:val="center"/>
        <w:rPr>
          <w:rFonts w:hint="eastAsia"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36"/>
          <w:szCs w:val="36"/>
        </w:rPr>
        <w:t>黑龙江省2017年住院医师规范化培训申请表</w:t>
      </w:r>
    </w:p>
    <w:tbl>
      <w:tblPr>
        <w:tblStyle w:val="4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34"/>
        <w:gridCol w:w="142"/>
        <w:gridCol w:w="1074"/>
        <w:gridCol w:w="1275"/>
        <w:gridCol w:w="709"/>
        <w:gridCol w:w="82"/>
        <w:gridCol w:w="117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78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毕业年份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学位类型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身份类型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申报培训基地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843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843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是否执业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执业医师资格证号</w:t>
            </w:r>
          </w:p>
        </w:tc>
        <w:tc>
          <w:tcPr>
            <w:tcW w:w="529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43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院长签字：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43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单位公章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43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基地负责人签字：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单位公章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73466"/>
    <w:rsid w:val="25723472"/>
    <w:rsid w:val="5E273466"/>
    <w:rsid w:val="6F611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2017-07-10T01:09:00Z</dcterms:created>
  <dc:creator>马昭鹏</dc:creator>
  <cp:lastModifiedBy>马昭鹏</cp:lastModifiedBy>
  <dcterms:modified xsi:type="dcterms:W3CDTF">2017-07-10T01:37:28Z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