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spacing w:line="460" w:lineRule="exact"/>
        <w:jc w:val="center"/>
        <w:rPr>
          <w:rFonts w:eastAsia="黑体"/>
          <w:b/>
          <w:sz w:val="36"/>
          <w:szCs w:val="36"/>
        </w:rPr>
      </w:pPr>
    </w:p>
    <w:p>
      <w:pPr>
        <w:tabs>
          <w:tab w:val="left" w:pos="5040"/>
        </w:tabs>
        <w:spacing w:line="46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阳明区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机关事业单位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公开招聘</w:t>
      </w:r>
    </w:p>
    <w:p>
      <w:pPr>
        <w:tabs>
          <w:tab w:val="left" w:pos="5040"/>
        </w:tabs>
        <w:spacing w:line="4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人员报名表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</w:p>
    <w:tbl>
      <w:tblPr>
        <w:tblStyle w:val="6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19"/>
        <w:gridCol w:w="380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784" w:firstLineChars="32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保管单位</w:t>
            </w:r>
          </w:p>
        </w:tc>
        <w:tc>
          <w:tcPr>
            <w:tcW w:w="29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注意：以上内容必须填写齐全。提供虚假信息者，一经查实，自动丧失应聘资格。此表一式两份。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本人已阅读招聘工作公告,</w:t>
      </w:r>
      <w:r>
        <w:rPr>
          <w:rFonts w:ascii="仿宋" w:hAnsi="仿宋" w:eastAsia="仿宋"/>
          <w:sz w:val="32"/>
          <w:szCs w:val="32"/>
        </w:rPr>
        <w:t>清楚并理解其内容和要求</w:t>
      </w:r>
      <w:r>
        <w:rPr>
          <w:rFonts w:hint="eastAsia" w:ascii="仿宋" w:hAnsi="仿宋" w:eastAsia="仿宋"/>
          <w:sz w:val="32"/>
          <w:szCs w:val="32"/>
        </w:rPr>
        <w:t>,在此郑重承诺如下：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二、自觉服从招考单位的统一安排，接受招聘工作人员的检查、监督和管理。</w:t>
      </w:r>
      <w:r>
        <w:rPr>
          <w:rFonts w:ascii="仿宋" w:hAnsi="仿宋" w:eastAsia="仿宋"/>
          <w:sz w:val="32"/>
          <w:szCs w:val="32"/>
        </w:rPr>
        <w:t>不传播、不制造虚假信息，不恶意举报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不故意浪费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三、保证在考试过程中诚实守信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 w:cs="宋体"/>
          <w:sz w:val="32"/>
          <w:szCs w:val="32"/>
        </w:rPr>
        <w:t>遵守考试纪律及相关规定，不舞弊或协助他人舞弊</w:t>
      </w:r>
      <w:r>
        <w:rPr>
          <w:rFonts w:hint="eastAsia" w:ascii="仿宋" w:hAnsi="仿宋" w:eastAsia="仿宋"/>
          <w:sz w:val="32"/>
          <w:szCs w:val="32"/>
        </w:rPr>
        <w:t>。如有违纪、违规、违法行为，自愿接受依据有关规定做出的处罚决定。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四、资格审查、体检以及考察公示过程中，如因不符合招聘公告中规定的相关条件及相关标准被取消资格，本人服从决定。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报名人员签名：</w:t>
      </w:r>
    </w:p>
    <w:p>
      <w:pPr>
        <w:spacing w:line="600" w:lineRule="exact"/>
        <w:ind w:firstLine="6240" w:firstLineChars="195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36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3BA"/>
    <w:rsid w:val="00435F01"/>
    <w:rsid w:val="004447B9"/>
    <w:rsid w:val="005C6EC0"/>
    <w:rsid w:val="006C6299"/>
    <w:rsid w:val="008113BA"/>
    <w:rsid w:val="008505F7"/>
    <w:rsid w:val="00F1568D"/>
    <w:rsid w:val="00F726E6"/>
    <w:rsid w:val="00F9167F"/>
    <w:rsid w:val="00FB2E48"/>
    <w:rsid w:val="06341468"/>
    <w:rsid w:val="1F3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uiPriority w:val="0"/>
    <w:rPr>
      <w:rFonts w:eastAsia="仿宋_GB2312" w:asciiTheme="minorHAnsi" w:hAnsiTheme="minorHAnsi" w:cstheme="minorBidi"/>
      <w:bCs/>
      <w:kern w:val="2"/>
      <w:sz w:val="24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2017-05-27T09:03:00Z</dcterms:created>
  <dc:creator>Cuiok</dc:creator>
  <cp:lastModifiedBy>Administrator</cp:lastModifiedBy>
  <dcterms:modified xsi:type="dcterms:W3CDTF">2017-08-21T04:45:50Z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