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2017年常山县数字城管指挥中心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招考</w:t>
      </w:r>
      <w:r>
        <w:rPr>
          <w:rFonts w:hint="eastAsia" w:ascii="方正小标宋简体" w:eastAsia="方正小标宋简体"/>
          <w:sz w:val="44"/>
          <w:szCs w:val="44"/>
        </w:rPr>
        <w:t>人员计划表</w:t>
      </w:r>
    </w:p>
    <w:p>
      <w:pPr>
        <w:spacing w:line="55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160"/>
        <w:gridCol w:w="1614"/>
        <w:gridCol w:w="720"/>
        <w:gridCol w:w="900"/>
        <w:gridCol w:w="1860"/>
        <w:gridCol w:w="1740"/>
        <w:gridCol w:w="1875"/>
        <w:gridCol w:w="855"/>
        <w:gridCol w:w="18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学历及专业要求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招考范围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本科及以上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40周岁及以下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面向具有三年以上辅助执法经历人员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录用后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本科及以上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面向大学生村官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录用后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本科及以上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录用后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县数字城管指挥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派驻执法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及以上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专业不限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35周岁及以下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常山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该岗位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录用后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需从事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乡镇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一线执法工作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17F35"/>
    <w:rsid w:val="0A0B72D9"/>
    <w:rsid w:val="0D4466A4"/>
    <w:rsid w:val="3F117F35"/>
    <w:rsid w:val="43B91C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2017-08-24T03:08:00Z</dcterms:created>
  <dc:creator>Administrator</dc:creator>
  <cp:lastModifiedBy>Administrator</cp:lastModifiedBy>
  <dcterms:modified xsi:type="dcterms:W3CDTF">2017-08-25T01:05:33Z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