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6A" w:rsidRPr="0035096A" w:rsidRDefault="0035096A" w:rsidP="0035096A">
      <w:pPr>
        <w:widowControl/>
        <w:spacing w:line="330" w:lineRule="atLeast"/>
        <w:jc w:val="center"/>
        <w:rPr>
          <w:rFonts w:ascii="微软雅黑" w:eastAsia="微软雅黑" w:hAnsi="微软雅黑" w:cs="宋体"/>
          <w:color w:val="333333"/>
          <w:kern w:val="0"/>
          <w:sz w:val="33"/>
          <w:szCs w:val="33"/>
        </w:rPr>
      </w:pPr>
      <w:r w:rsidRPr="0035096A">
        <w:rPr>
          <w:rFonts w:ascii="微软雅黑" w:eastAsia="微软雅黑" w:hAnsi="微软雅黑" w:cs="宋体" w:hint="eastAsia"/>
          <w:color w:val="333333"/>
          <w:kern w:val="0"/>
          <w:sz w:val="33"/>
          <w:szCs w:val="33"/>
        </w:rPr>
        <w:t>2017年碧溪新区公开招聘机关劳务派遣人员及村、社区工作人员录用前公示</w:t>
      </w:r>
    </w:p>
    <w:p w:rsidR="0035096A" w:rsidRPr="0035096A" w:rsidRDefault="0035096A" w:rsidP="0035096A">
      <w:pPr>
        <w:widowControl/>
        <w:ind w:firstLine="600"/>
        <w:rPr>
          <w:rFonts w:ascii="Times New Roman" w:eastAsia="宋体" w:hAnsi="Times New Roman" w:cs="Times New Roman" w:hint="eastAsia"/>
          <w:color w:val="525252"/>
          <w:kern w:val="0"/>
          <w:szCs w:val="21"/>
        </w:rPr>
      </w:pPr>
      <w:r w:rsidRPr="0035096A">
        <w:rPr>
          <w:rFonts w:ascii="宋体" w:eastAsia="宋体" w:hAnsi="宋体" w:cs="Times New Roman" w:hint="eastAsia"/>
          <w:color w:val="525252"/>
          <w:kern w:val="0"/>
          <w:sz w:val="24"/>
          <w:szCs w:val="24"/>
        </w:rPr>
        <w:t>2017年碧溪新区公开招聘机关劳务派遣人员及村、社区工作人员，</w:t>
      </w:r>
      <w:r w:rsidRPr="0035096A">
        <w:rPr>
          <w:rFonts w:ascii="宋体" w:eastAsia="宋体" w:hAnsi="宋体" w:cs="Times New Roman" w:hint="eastAsia"/>
          <w:color w:val="525252"/>
          <w:kern w:val="0"/>
          <w:sz w:val="22"/>
        </w:rPr>
        <w:t>徐之易</w:t>
      </w:r>
      <w:r w:rsidRPr="0035096A">
        <w:rPr>
          <w:rFonts w:ascii="宋体" w:eastAsia="宋体" w:hAnsi="宋体" w:cs="Times New Roman" w:hint="eastAsia"/>
          <w:color w:val="525252"/>
          <w:kern w:val="0"/>
          <w:sz w:val="24"/>
          <w:szCs w:val="24"/>
        </w:rPr>
        <w:t>、</w:t>
      </w:r>
      <w:r w:rsidRPr="0035096A">
        <w:rPr>
          <w:rFonts w:ascii="宋体" w:eastAsia="宋体" w:hAnsi="宋体" w:cs="Times New Roman" w:hint="eastAsia"/>
          <w:color w:val="525252"/>
          <w:kern w:val="0"/>
          <w:sz w:val="22"/>
        </w:rPr>
        <w:t>王</w:t>
      </w:r>
      <w:proofErr w:type="gramStart"/>
      <w:r w:rsidRPr="0035096A">
        <w:rPr>
          <w:rFonts w:ascii="宋体" w:eastAsia="宋体" w:hAnsi="宋体" w:cs="Times New Roman" w:hint="eastAsia"/>
          <w:color w:val="525252"/>
          <w:kern w:val="0"/>
          <w:sz w:val="22"/>
        </w:rPr>
        <w:t>锱</w:t>
      </w:r>
      <w:proofErr w:type="gramEnd"/>
      <w:r w:rsidRPr="0035096A">
        <w:rPr>
          <w:rFonts w:ascii="宋体" w:eastAsia="宋体" w:hAnsi="宋体" w:cs="Times New Roman" w:hint="eastAsia"/>
          <w:color w:val="525252"/>
          <w:kern w:val="0"/>
          <w:sz w:val="24"/>
          <w:szCs w:val="24"/>
        </w:rPr>
        <w:t>等25人经资格审查、笔试、面试、体检及政审合格，拟录用为碧溪新区机关劳务派遣人员及村、社区工作人员，现予以公示。</w:t>
      </w:r>
    </w:p>
    <w:p w:rsidR="0035096A" w:rsidRPr="0035096A" w:rsidRDefault="0035096A" w:rsidP="0035096A">
      <w:pPr>
        <w:widowControl/>
        <w:ind w:firstLine="420"/>
        <w:rPr>
          <w:rFonts w:ascii="Times New Roman" w:eastAsia="宋体" w:hAnsi="Times New Roman" w:cs="Times New Roman"/>
          <w:color w:val="525252"/>
          <w:kern w:val="0"/>
          <w:szCs w:val="21"/>
        </w:rPr>
      </w:pPr>
      <w:r w:rsidRPr="0035096A">
        <w:rPr>
          <w:rFonts w:ascii="宋体" w:eastAsia="宋体" w:hAnsi="宋体" w:cs="Times New Roman" w:hint="eastAsia"/>
          <w:color w:val="525252"/>
          <w:kern w:val="0"/>
          <w:sz w:val="24"/>
          <w:szCs w:val="24"/>
        </w:rPr>
        <w:t>拟录用对象：</w:t>
      </w:r>
    </w:p>
    <w:tbl>
      <w:tblPr>
        <w:tblW w:w="7100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600"/>
        <w:gridCol w:w="2200"/>
        <w:gridCol w:w="1120"/>
        <w:gridCol w:w="2100"/>
        <w:gridCol w:w="1080"/>
        <w:gridCol w:w="16"/>
      </w:tblGrid>
      <w:tr w:rsidR="0035096A" w:rsidRPr="0035096A" w:rsidTr="0035096A">
        <w:trPr>
          <w:trHeight w:val="312"/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报考单位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96A" w:rsidRPr="0035096A" w:rsidRDefault="0035096A" w:rsidP="00350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096A" w:rsidRPr="0035096A" w:rsidTr="0035096A">
        <w:trPr>
          <w:trHeight w:val="31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96A" w:rsidRPr="0035096A" w:rsidRDefault="0035096A" w:rsidP="003509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96A" w:rsidRPr="0035096A" w:rsidRDefault="0035096A" w:rsidP="003509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96A" w:rsidRPr="0035096A" w:rsidRDefault="0035096A" w:rsidP="003509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96A" w:rsidRPr="0035096A" w:rsidRDefault="0035096A" w:rsidP="003509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96A" w:rsidRPr="0035096A" w:rsidRDefault="0035096A" w:rsidP="003509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96A" w:rsidRPr="0035096A" w:rsidRDefault="0035096A" w:rsidP="00350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096A" w:rsidRPr="0035096A" w:rsidTr="0035096A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新区机关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徐之易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20170902001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96A" w:rsidRPr="0035096A" w:rsidRDefault="0035096A" w:rsidP="00350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096A" w:rsidRPr="0035096A" w:rsidTr="0035096A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新区机关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王</w:t>
            </w:r>
            <w:proofErr w:type="gramStart"/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锱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20170902005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96A" w:rsidRPr="0035096A" w:rsidRDefault="0035096A" w:rsidP="00350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096A" w:rsidRPr="0035096A" w:rsidTr="0035096A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新区机关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朱音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20170902049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96A" w:rsidRPr="0035096A" w:rsidRDefault="0035096A" w:rsidP="00350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096A" w:rsidRPr="0035096A" w:rsidTr="0035096A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新区机关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王琳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20170902035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96A" w:rsidRPr="0035096A" w:rsidRDefault="0035096A" w:rsidP="00350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096A" w:rsidRPr="0035096A" w:rsidTr="0035096A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新区机关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俞莲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20170902059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96A" w:rsidRPr="0035096A" w:rsidRDefault="0035096A" w:rsidP="00350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096A" w:rsidRPr="0035096A" w:rsidTr="0035096A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新区机关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唐敏霞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20170902016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96A" w:rsidRPr="0035096A" w:rsidRDefault="0035096A" w:rsidP="00350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096A" w:rsidRPr="0035096A" w:rsidTr="0035096A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新区机关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薛梦洁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20170902066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96A" w:rsidRPr="0035096A" w:rsidRDefault="0035096A" w:rsidP="00350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096A" w:rsidRPr="0035096A" w:rsidTr="0035096A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碧溪办事处机关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周欢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20170902077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96A" w:rsidRPr="0035096A" w:rsidRDefault="0035096A" w:rsidP="00350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096A" w:rsidRPr="0035096A" w:rsidTr="0035096A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浒</w:t>
            </w:r>
            <w:proofErr w:type="gramEnd"/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浦办事处机关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王琦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20170902079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96A" w:rsidRPr="0035096A" w:rsidRDefault="0035096A" w:rsidP="00350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096A" w:rsidRPr="0035096A" w:rsidTr="0035096A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吴市办事处机关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刘澜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20170902097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96A" w:rsidRPr="0035096A" w:rsidRDefault="0035096A" w:rsidP="00350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096A" w:rsidRPr="0035096A" w:rsidTr="0035096A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吴市办事处机关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金品阳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20170902098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96A" w:rsidRPr="0035096A" w:rsidRDefault="0035096A" w:rsidP="00350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096A" w:rsidRPr="0035096A" w:rsidTr="0035096A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东张办事处机关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吴梦佳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20170902113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96A" w:rsidRPr="0035096A" w:rsidRDefault="0035096A" w:rsidP="00350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096A" w:rsidRPr="0035096A" w:rsidTr="0035096A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东张办事处机关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黄怡晴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20170902127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96A" w:rsidRPr="0035096A" w:rsidRDefault="0035096A" w:rsidP="00350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096A" w:rsidRPr="0035096A" w:rsidTr="0035096A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东张办事处机关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童晨科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20170902132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96A" w:rsidRPr="0035096A" w:rsidRDefault="0035096A" w:rsidP="00350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096A" w:rsidRPr="0035096A" w:rsidTr="0035096A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碧溪办事处村、社区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花佳琦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20170902144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96A" w:rsidRPr="0035096A" w:rsidRDefault="0035096A" w:rsidP="00350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096A" w:rsidRPr="0035096A" w:rsidTr="0035096A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碧溪办事处村、社区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王海渭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20170902152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96A" w:rsidRPr="0035096A" w:rsidRDefault="0035096A" w:rsidP="00350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096A" w:rsidRPr="0035096A" w:rsidTr="0035096A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碧溪办事处村、社区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仲苗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20170902185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96A" w:rsidRPr="0035096A" w:rsidRDefault="0035096A" w:rsidP="00350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096A" w:rsidRPr="0035096A" w:rsidTr="0035096A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碧溪办事处村、社区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陈敏文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20170902192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96A" w:rsidRPr="0035096A" w:rsidRDefault="0035096A" w:rsidP="00350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096A" w:rsidRPr="0035096A" w:rsidTr="0035096A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碧溪办事处村、社区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季琼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20170902155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96A" w:rsidRPr="0035096A" w:rsidRDefault="0035096A" w:rsidP="00350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096A" w:rsidRPr="0035096A" w:rsidTr="0035096A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浒</w:t>
            </w:r>
            <w:proofErr w:type="gramEnd"/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浦办事处村、社区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王静玮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20170902200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96A" w:rsidRPr="0035096A" w:rsidRDefault="0035096A" w:rsidP="00350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096A" w:rsidRPr="0035096A" w:rsidTr="0035096A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浒</w:t>
            </w:r>
            <w:proofErr w:type="gramEnd"/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浦办事处村、社区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季科程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20170902221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96A" w:rsidRPr="0035096A" w:rsidRDefault="0035096A" w:rsidP="00350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096A" w:rsidRPr="0035096A" w:rsidTr="0035096A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浒</w:t>
            </w:r>
            <w:proofErr w:type="gramEnd"/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浦办事处村、社区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郑凯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20170902214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96A" w:rsidRPr="0035096A" w:rsidRDefault="0035096A" w:rsidP="00350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096A" w:rsidRPr="0035096A" w:rsidTr="0035096A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吴市办事处村、社区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高淅超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20170902236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96A" w:rsidRPr="0035096A" w:rsidRDefault="0035096A" w:rsidP="00350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096A" w:rsidRPr="0035096A" w:rsidTr="0035096A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吴市办事处村、社区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黄梦蝶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20170902247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96A" w:rsidRPr="0035096A" w:rsidRDefault="0035096A" w:rsidP="00350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096A" w:rsidRPr="0035096A" w:rsidTr="0035096A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吴市办事处村、社区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王佳伟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kern w:val="0"/>
                <w:sz w:val="22"/>
              </w:rPr>
              <w:t>20170902255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96A" w:rsidRPr="0035096A" w:rsidRDefault="0035096A" w:rsidP="003509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09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96A" w:rsidRPr="0035096A" w:rsidRDefault="0035096A" w:rsidP="00350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5096A" w:rsidRPr="0035096A" w:rsidRDefault="0035096A" w:rsidP="0035096A">
      <w:pPr>
        <w:widowControl/>
        <w:ind w:firstLine="420"/>
        <w:jc w:val="center"/>
        <w:rPr>
          <w:rFonts w:ascii="Times New Roman" w:eastAsia="宋体" w:hAnsi="Times New Roman" w:cs="Times New Roman"/>
          <w:color w:val="525252"/>
          <w:kern w:val="0"/>
          <w:szCs w:val="21"/>
        </w:rPr>
      </w:pPr>
      <w:r w:rsidRPr="0035096A">
        <w:rPr>
          <w:rFonts w:ascii="宋体" w:eastAsia="宋体" w:hAnsi="宋体" w:cs="Times New Roman" w:hint="eastAsia"/>
          <w:b/>
          <w:bCs/>
          <w:color w:val="525252"/>
          <w:kern w:val="0"/>
          <w:sz w:val="24"/>
          <w:szCs w:val="24"/>
        </w:rPr>
        <w:lastRenderedPageBreak/>
        <w:t> </w:t>
      </w:r>
      <w:r w:rsidRPr="0035096A">
        <w:rPr>
          <w:rFonts w:ascii="宋体" w:eastAsia="宋体" w:hAnsi="宋体" w:cs="Times New Roman" w:hint="eastAsia"/>
          <w:color w:val="525252"/>
          <w:kern w:val="0"/>
          <w:sz w:val="24"/>
          <w:szCs w:val="24"/>
        </w:rPr>
        <w:t>公示期限为七天（2017年9月25日—10月1日）。从公示之日起，单位或群众若对公示对象有情况反映的，可用书面材料或直接向碧溪新区管理委员会反映（电话：0512-52691156）。</w:t>
      </w:r>
    </w:p>
    <w:p w:rsidR="0035096A" w:rsidRPr="0035096A" w:rsidRDefault="0035096A" w:rsidP="0035096A">
      <w:pPr>
        <w:widowControl/>
        <w:ind w:firstLine="420"/>
        <w:rPr>
          <w:rFonts w:ascii="Times New Roman" w:eastAsia="宋体" w:hAnsi="Times New Roman" w:cs="Times New Roman"/>
          <w:color w:val="525252"/>
          <w:kern w:val="0"/>
          <w:szCs w:val="21"/>
        </w:rPr>
      </w:pPr>
      <w:r w:rsidRPr="0035096A">
        <w:rPr>
          <w:rFonts w:ascii="宋体" w:eastAsia="宋体" w:hAnsi="宋体" w:cs="Times New Roman" w:hint="eastAsia"/>
          <w:color w:val="525252"/>
          <w:kern w:val="0"/>
          <w:sz w:val="24"/>
          <w:szCs w:val="24"/>
        </w:rPr>
        <w:t> </w:t>
      </w:r>
    </w:p>
    <w:p w:rsidR="0035096A" w:rsidRPr="0035096A" w:rsidRDefault="0035096A" w:rsidP="0035096A">
      <w:pPr>
        <w:widowControl/>
        <w:jc w:val="right"/>
        <w:rPr>
          <w:rFonts w:ascii="Times New Roman" w:eastAsia="宋体" w:hAnsi="Times New Roman" w:cs="Times New Roman"/>
          <w:color w:val="525252"/>
          <w:kern w:val="0"/>
          <w:szCs w:val="21"/>
        </w:rPr>
      </w:pPr>
      <w:r w:rsidRPr="0035096A">
        <w:rPr>
          <w:rFonts w:ascii="宋体" w:eastAsia="宋体" w:hAnsi="宋体" w:cs="Times New Roman" w:hint="eastAsia"/>
          <w:color w:val="525252"/>
          <w:kern w:val="0"/>
          <w:sz w:val="24"/>
          <w:szCs w:val="24"/>
        </w:rPr>
        <w:t> </w:t>
      </w:r>
    </w:p>
    <w:p w:rsidR="0035096A" w:rsidRPr="0035096A" w:rsidRDefault="0035096A" w:rsidP="0035096A">
      <w:pPr>
        <w:widowControl/>
        <w:jc w:val="right"/>
        <w:rPr>
          <w:rFonts w:ascii="Times New Roman" w:eastAsia="宋体" w:hAnsi="Times New Roman" w:cs="Times New Roman"/>
          <w:color w:val="525252"/>
          <w:kern w:val="0"/>
          <w:szCs w:val="21"/>
        </w:rPr>
      </w:pPr>
      <w:r w:rsidRPr="0035096A">
        <w:rPr>
          <w:rFonts w:ascii="宋体" w:eastAsia="宋体" w:hAnsi="宋体" w:cs="Times New Roman" w:hint="eastAsia"/>
          <w:color w:val="525252"/>
          <w:kern w:val="0"/>
          <w:sz w:val="24"/>
          <w:szCs w:val="24"/>
        </w:rPr>
        <w:t>常熟市碧溪新区管理委员会</w:t>
      </w:r>
    </w:p>
    <w:p w:rsidR="0035096A" w:rsidRPr="0035096A" w:rsidRDefault="0035096A" w:rsidP="0035096A">
      <w:pPr>
        <w:widowControl/>
        <w:jc w:val="center"/>
        <w:rPr>
          <w:rFonts w:ascii="Times New Roman" w:eastAsia="宋体" w:hAnsi="Times New Roman" w:cs="Times New Roman"/>
          <w:color w:val="525252"/>
          <w:kern w:val="0"/>
          <w:szCs w:val="21"/>
        </w:rPr>
      </w:pPr>
      <w:r w:rsidRPr="0035096A">
        <w:rPr>
          <w:rFonts w:ascii="宋体" w:eastAsia="宋体" w:hAnsi="宋体" w:cs="Times New Roman" w:hint="eastAsia"/>
          <w:color w:val="525252"/>
          <w:kern w:val="0"/>
          <w:sz w:val="24"/>
          <w:szCs w:val="24"/>
        </w:rPr>
        <w:t>                                           二〇一七年九月二十四日</w:t>
      </w:r>
    </w:p>
    <w:p w:rsidR="00AB3BFE" w:rsidRDefault="00AB3BFE"/>
    <w:sectPr w:rsidR="00AB3BFE" w:rsidSect="00AB3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A36" w:rsidRDefault="00C43A36" w:rsidP="0035096A">
      <w:r>
        <w:separator/>
      </w:r>
    </w:p>
  </w:endnote>
  <w:endnote w:type="continuationSeparator" w:id="0">
    <w:p w:rsidR="00C43A36" w:rsidRDefault="00C43A36" w:rsidP="00350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A36" w:rsidRDefault="00C43A36" w:rsidP="0035096A">
      <w:r>
        <w:separator/>
      </w:r>
    </w:p>
  </w:footnote>
  <w:footnote w:type="continuationSeparator" w:id="0">
    <w:p w:rsidR="00C43A36" w:rsidRDefault="00C43A36" w:rsidP="003509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96A"/>
    <w:rsid w:val="0035096A"/>
    <w:rsid w:val="00AB3BFE"/>
    <w:rsid w:val="00C4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0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09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0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096A"/>
    <w:rPr>
      <w:sz w:val="18"/>
      <w:szCs w:val="18"/>
    </w:rPr>
  </w:style>
  <w:style w:type="paragraph" w:customStyle="1" w:styleId="title">
    <w:name w:val="title"/>
    <w:basedOn w:val="a"/>
    <w:rsid w:val="003509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-cp">
    <w:name w:val="sub-cp"/>
    <w:basedOn w:val="a"/>
    <w:rsid w:val="003509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509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096A"/>
  </w:style>
  <w:style w:type="paragraph" w:styleId="a6">
    <w:name w:val="Normal (Web)"/>
    <w:basedOn w:val="a"/>
    <w:uiPriority w:val="99"/>
    <w:unhideWhenUsed/>
    <w:rsid w:val="003509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2017-09-25T12:42:00Z</dcterms:created>
  <dcterms:modified xsi:type="dcterms:W3CDTF">2017-09-25T12:43:00Z</dcterms:modified>
</cp:coreProperties>
</file>