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50" w:beforeAutospacing="0" w:after="0" w:afterAutospacing="0" w:line="520" w:lineRule="atLeast"/>
        <w:ind w:left="0" w:right="0" w:firstLine="281" w:firstLineChars="100"/>
        <w:jc w:val="left"/>
      </w:pPr>
      <w:r>
        <w:rPr>
          <w:rFonts w:asciiTheme="minorHAnsi" w:hAnsiTheme="minorHAnsi" w:eastAsiaTheme="minorEastAsia" w:cstheme="minorBidi"/>
          <w:b/>
          <w:kern w:val="0"/>
          <w:sz w:val="28"/>
          <w:szCs w:val="28"/>
          <w:lang w:val="en-US" w:eastAsia="zh-CN" w:bidi="ar"/>
        </w:rPr>
        <w:t>集宁区公开招聘司法助理员招聘岗位需求表</w:t>
      </w:r>
    </w:p>
    <w:tbl>
      <w:tblPr>
        <w:tblW w:w="79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344"/>
        <w:gridCol w:w="180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岗 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 w:firstLine="562" w:firstLineChars="20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 区</w:t>
            </w:r>
          </w:p>
        </w:tc>
        <w:tc>
          <w:tcPr>
            <w:tcW w:w="23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基层司法所司法助理员（每所3人）</w:t>
            </w:r>
          </w:p>
        </w:tc>
        <w:tc>
          <w:tcPr>
            <w:tcW w:w="18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集宁区多元矛盾调解中心</w:t>
            </w:r>
          </w:p>
        </w:tc>
        <w:tc>
          <w:tcPr>
            <w:tcW w:w="20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  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7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集宁区</w:t>
            </w:r>
          </w:p>
        </w:tc>
        <w:tc>
          <w:tcPr>
            <w:tcW w:w="23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36人（男性19人；女性17人）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3（女性3人）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全日制普通大中专院校及以上学历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ksoft20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12"/>
    <w:basedOn w:val="2"/>
    <w:uiPriority w:val="0"/>
  </w:style>
  <w:style w:type="character" w:customStyle="1" w:styleId="5">
    <w:name w:val="num2"/>
    <w:basedOn w:val="2"/>
    <w:uiPriority w:val="0"/>
    <w:rPr>
      <w:bdr w:val="single" w:color="FF0000" w:sz="2" w:space="0"/>
    </w:rPr>
  </w:style>
  <w:style w:type="character" w:customStyle="1" w:styleId="6">
    <w:name w:val="no22"/>
    <w:basedOn w:val="2"/>
    <w:uiPriority w:val="0"/>
  </w:style>
  <w:style w:type="character" w:customStyle="1" w:styleId="7">
    <w:name w:val="no32"/>
    <w:basedOn w:val="2"/>
    <w:uiPriority w:val="0"/>
  </w:style>
  <w:style w:type="character" w:customStyle="1" w:styleId="8">
    <w:name w:val="non2"/>
    <w:basedOn w:val="2"/>
    <w:uiPriority w:val="0"/>
    <w:rPr>
      <w:color w:val="333333"/>
    </w:rPr>
  </w:style>
  <w:style w:type="character" w:customStyle="1" w:styleId="9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2017-09-27T14:43:25Z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