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 w:val="0"/>
          <w:color w:val="444444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color w:val="444444"/>
          <w:sz w:val="28"/>
          <w:szCs w:val="28"/>
          <w:shd w:val="clear" w:fill="FFFFFF"/>
        </w:rPr>
        <w:t>2017年</w:t>
      </w:r>
      <w:r>
        <w:rPr>
          <w:rFonts w:hint="eastAsia" w:ascii="微软雅黑" w:hAnsi="微软雅黑" w:eastAsia="微软雅黑" w:cs="微软雅黑"/>
          <w:b w:val="0"/>
          <w:color w:val="444444"/>
          <w:sz w:val="28"/>
          <w:szCs w:val="28"/>
          <w:bdr w:val="none" w:color="auto" w:sz="0" w:space="0"/>
          <w:shd w:val="clear" w:fill="FFFFFF"/>
        </w:rPr>
        <w:t>铜官区公开招聘社区工作者拟录用人员公示</w:t>
      </w:r>
    </w:p>
    <w:tbl>
      <w:tblPr>
        <w:tblW w:w="806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2835"/>
        <w:gridCol w:w="4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4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蒋菲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程玉琴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胡美瑛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童露婷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蒋开金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王嘉玮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方小宇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刘超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袁婷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严冬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赵佳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任姝娟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董馨媛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严泽敏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王萍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白婧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汪苑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王璐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汪洁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崔红亮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周丹丹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马爽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项祥棋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吴国军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高安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张沫霖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邹丽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丁宁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陶四勇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王子涵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李明霞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郑嫔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王俊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赵享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武跃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钱焱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李思琪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李静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邱露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朱伊玲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徐正明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陈晶晶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朱洁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吴丽平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陶莹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李炀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许超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赵娜娜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徐小莉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王锐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王恩辉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代亚伟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华  雯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方  琴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孙  敏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姚  尧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周家欢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韩小慧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江旭东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2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徐  倩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20170517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600" w:lineRule="atLeast"/>
        <w:ind w:left="0" w:right="0"/>
        <w:jc w:val="both"/>
      </w:pPr>
      <w:r>
        <w:rPr>
          <w:rFonts w:ascii="仿宋_GB2312" w:hAnsi="Arial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0" w:after="0" w:afterAutospacing="0" w:line="600" w:lineRule="atLeast"/>
        <w:ind w:left="0" w:right="0"/>
        <w:jc w:val="both"/>
      </w:pPr>
      <w:r>
        <w:rPr>
          <w:rFonts w:hint="default" w:ascii="仿宋_GB2312" w:hAnsi="Arial" w:eastAsia="仿宋_GB2312" w:cs="仿宋_GB2312"/>
          <w:color w:val="444444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22575"/>
    <w:rsid w:val="6FF22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7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2017-09-29T08:30:00Z</dcterms:created>
  <dc:creator>ASUS</dc:creator>
  <cp:lastModifiedBy>ASUS</cp:lastModifiedBy>
  <dcterms:modified xsi:type="dcterms:W3CDTF">2017-09-29T08:31:18Z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