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8" w:type="dxa"/>
        <w:jc w:val="center"/>
        <w:tblInd w:w="2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750"/>
        <w:gridCol w:w="1575"/>
        <w:gridCol w:w="1375"/>
        <w:gridCol w:w="4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8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3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区委区府办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科员（从事区法制办相关工作）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（学士及以上学位）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A0301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B030101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4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240" w:right="0" w:hanging="2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1.通过国家统一司法考试或取得法律职业资格证书，具有两年以上法律实务工作经验；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278" w:right="0" w:hanging="278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2.年龄为35周岁以下；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278" w:right="0" w:hanging="278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须承诺选调后在相应岗位服务不少于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95" w:beforeAutospacing="0" w:after="0" w:afterAutospacing="1" w:line="560" w:lineRule="atLeast"/>
        <w:ind w:left="0" w:right="0" w:firstLine="562"/>
        <w:jc w:val="both"/>
      </w:pPr>
      <w:r>
        <w:rPr>
          <w:rFonts w:hint="default" w:ascii="仿宋_GB2312" w:eastAsia="仿宋_GB2312" w:cs="仿宋_GB2312" w:hAnsiTheme="minorHAnsi"/>
          <w:b/>
          <w:kern w:val="0"/>
          <w:sz w:val="28"/>
          <w:szCs w:val="28"/>
          <w:lang w:val="en-US" w:eastAsia="zh-CN" w:bidi="ar"/>
        </w:rPr>
        <w:t>说明：计算年龄截止时间为报名的第一天；专业名称及代码参考《广东省考试录用公务员专业目录（2017版）》（附件1）。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D46D0F"/>
    <w:rsid w:val="611B1E40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A76581"/>
    <w:rsid w:val="67CF67FC"/>
    <w:rsid w:val="681824C4"/>
    <w:rsid w:val="68C434A3"/>
    <w:rsid w:val="68CF1834"/>
    <w:rsid w:val="69422ABD"/>
    <w:rsid w:val="698416E3"/>
    <w:rsid w:val="69D332C3"/>
    <w:rsid w:val="6A584F3F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2017-10-01T02:47:25Z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